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3" w:rsidRPr="0085521D" w:rsidRDefault="00863BDD" w:rsidP="000C61B3">
      <w:pPr>
        <w:jc w:val="center"/>
        <w:rPr>
          <w:rFonts w:ascii="Times New Roman" w:hAnsi="Times New Roman" w:cs="Times New Roman"/>
          <w:b/>
          <w:bCs/>
          <w:i/>
          <w:iCs/>
          <w:color w:val="808080" w:themeColor="background1" w:themeShade="80"/>
          <w:sz w:val="28"/>
          <w:szCs w:val="28"/>
        </w:rPr>
      </w:pPr>
      <w:proofErr w:type="gramStart"/>
      <w:r w:rsidRPr="0085521D">
        <w:rPr>
          <w:rFonts w:ascii="Times New Roman" w:hAnsi="Times New Roman" w:cs="Times New Roman"/>
          <w:b/>
          <w:bCs/>
          <w:i/>
          <w:iCs/>
          <w:color w:val="808080" w:themeColor="background1" w:themeShade="80"/>
          <w:sz w:val="48"/>
          <w:szCs w:val="48"/>
        </w:rPr>
        <w:t xml:space="preserve">ASHILL PARISH COUNCIL          </w:t>
      </w:r>
      <w:r w:rsidR="003742A5">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28"/>
          <w:szCs w:val="28"/>
        </w:rPr>
        <w:t>10</w:t>
      </w:r>
      <w:r w:rsidR="00807EE8">
        <w:rPr>
          <w:rFonts w:ascii="Times New Roman" w:hAnsi="Times New Roman" w:cs="Times New Roman"/>
          <w:b/>
          <w:bCs/>
          <w:i/>
          <w:iCs/>
          <w:color w:val="808080" w:themeColor="background1" w:themeShade="80"/>
          <w:sz w:val="28"/>
          <w:szCs w:val="28"/>
        </w:rPr>
        <w:t>51</w:t>
      </w:r>
      <w:r w:rsidR="000C61B3" w:rsidRPr="0085521D">
        <w:rPr>
          <w:rFonts w:ascii="Times New Roman" w:hAnsi="Times New Roman" w:cs="Times New Roman"/>
          <w:b/>
          <w:bCs/>
          <w:i/>
          <w:iCs/>
          <w:color w:val="808080" w:themeColor="background1" w:themeShade="80"/>
          <w:sz w:val="28"/>
          <w:szCs w:val="28"/>
        </w:rPr>
        <w:t>.</w:t>
      </w:r>
      <w:proofErr w:type="gramEnd"/>
    </w:p>
    <w:p w:rsidR="00753384" w:rsidRPr="005C3E70" w:rsidRDefault="00807EE8" w:rsidP="00CA6110">
      <w:pPr>
        <w:spacing w:after="0"/>
        <w:rPr>
          <w:rFonts w:ascii="Arial" w:hAnsi="Arial" w:cs="Arial"/>
          <w:color w:val="808080" w:themeColor="background1" w:themeShade="80"/>
          <w:u w:val="single"/>
          <w:shd w:val="clear" w:color="auto" w:fill="FFFFFF"/>
        </w:rPr>
      </w:pPr>
      <w:r>
        <w:rPr>
          <w:rFonts w:ascii="Arial" w:hAnsi="Arial" w:cs="Arial"/>
          <w:color w:val="808080" w:themeColor="background1" w:themeShade="80"/>
          <w:u w:val="single"/>
          <w:shd w:val="clear" w:color="auto" w:fill="FFFFFF"/>
        </w:rPr>
        <w:t>2</w:t>
      </w:r>
      <w:r w:rsidR="00231DF3">
        <w:rPr>
          <w:rFonts w:ascii="Arial" w:hAnsi="Arial" w:cs="Arial"/>
          <w:color w:val="808080" w:themeColor="background1" w:themeShade="80"/>
          <w:u w:val="single"/>
          <w:shd w:val="clear" w:color="auto" w:fill="FFFFFF"/>
        </w:rPr>
        <w:t>6</w:t>
      </w:r>
      <w:r w:rsidRPr="00807EE8">
        <w:rPr>
          <w:rFonts w:ascii="Arial" w:hAnsi="Arial" w:cs="Arial"/>
          <w:color w:val="808080" w:themeColor="background1" w:themeShade="80"/>
          <w:u w:val="single"/>
          <w:shd w:val="clear" w:color="auto" w:fill="FFFFFF"/>
          <w:vertAlign w:val="superscript"/>
        </w:rPr>
        <w:t>th</w:t>
      </w:r>
      <w:r>
        <w:rPr>
          <w:rFonts w:ascii="Arial" w:hAnsi="Arial" w:cs="Arial"/>
          <w:color w:val="808080" w:themeColor="background1" w:themeShade="80"/>
          <w:u w:val="single"/>
          <w:shd w:val="clear" w:color="auto" w:fill="FFFFFF"/>
        </w:rPr>
        <w:t xml:space="preserve"> </w:t>
      </w:r>
      <w:r w:rsidR="005C3E70" w:rsidRPr="005C3E70">
        <w:rPr>
          <w:rFonts w:ascii="Arial" w:hAnsi="Arial" w:cs="Arial"/>
          <w:color w:val="808080" w:themeColor="background1" w:themeShade="80"/>
          <w:u w:val="single"/>
          <w:shd w:val="clear" w:color="auto" w:fill="FFFFFF"/>
        </w:rPr>
        <w:t>JANUARY 2021</w:t>
      </w:r>
    </w:p>
    <w:p w:rsidR="00CA6110" w:rsidRPr="0085521D" w:rsidRDefault="000A5795" w:rsidP="00CA6110">
      <w:pPr>
        <w:spacing w:after="0"/>
        <w:rPr>
          <w:rFonts w:ascii="Arial" w:hAnsi="Arial" w:cs="Arial"/>
          <w:b/>
          <w:bCs/>
          <w:iCs/>
          <w:color w:val="808080" w:themeColor="background1" w:themeShade="80"/>
          <w:u w:val="single"/>
        </w:rPr>
      </w:pPr>
      <w:r w:rsidRPr="0085521D">
        <w:rPr>
          <w:rFonts w:ascii="Arial" w:hAnsi="Arial" w:cs="Arial"/>
          <w:color w:val="808080" w:themeColor="background1" w:themeShade="80"/>
          <w:shd w:val="clear" w:color="auto" w:fill="FFFFFF"/>
        </w:rPr>
        <w:t xml:space="preserve">This was a virtual </w:t>
      </w:r>
      <w:r w:rsidR="007954F6" w:rsidRPr="0085521D">
        <w:rPr>
          <w:rFonts w:ascii="Arial" w:hAnsi="Arial" w:cs="Arial"/>
          <w:color w:val="808080" w:themeColor="background1" w:themeShade="80"/>
          <w:shd w:val="clear" w:color="auto" w:fill="FFFFFF"/>
        </w:rPr>
        <w:t xml:space="preserve">meeting </w:t>
      </w:r>
      <w:r w:rsidR="00CA6110" w:rsidRPr="0085521D">
        <w:rPr>
          <w:rFonts w:ascii="Arial" w:hAnsi="Arial" w:cs="Arial"/>
          <w:color w:val="808080" w:themeColor="background1" w:themeShade="80"/>
          <w:shd w:val="clear" w:color="auto" w:fill="FFFFFF"/>
        </w:rPr>
        <w:t>using Zoom.</w:t>
      </w:r>
    </w:p>
    <w:p w:rsidR="00665377" w:rsidRPr="0085521D" w:rsidRDefault="000A5795" w:rsidP="00863BDD">
      <w:pPr>
        <w:rPr>
          <w:rFonts w:ascii="Arial" w:hAnsi="Arial" w:cs="Arial"/>
          <w:bCs/>
          <w:iCs/>
          <w:color w:val="808080" w:themeColor="background1" w:themeShade="80"/>
        </w:rPr>
      </w:pPr>
      <w:r w:rsidRPr="0085521D">
        <w:rPr>
          <w:rFonts w:ascii="Arial" w:hAnsi="Arial" w:cs="Arial"/>
          <w:bCs/>
          <w:iCs/>
          <w:color w:val="808080" w:themeColor="background1" w:themeShade="80"/>
        </w:rPr>
        <w:t>T</w:t>
      </w:r>
      <w:r w:rsidR="005C3E70">
        <w:rPr>
          <w:rFonts w:ascii="Arial" w:hAnsi="Arial" w:cs="Arial"/>
          <w:bCs/>
          <w:iCs/>
          <w:color w:val="808080" w:themeColor="background1" w:themeShade="80"/>
        </w:rPr>
        <w:t>his</w:t>
      </w:r>
      <w:r w:rsidR="00665377" w:rsidRPr="0085521D">
        <w:rPr>
          <w:rFonts w:ascii="Arial" w:hAnsi="Arial" w:cs="Arial"/>
          <w:bCs/>
          <w:iCs/>
          <w:color w:val="808080" w:themeColor="background1" w:themeShade="80"/>
        </w:rPr>
        <w:t xml:space="preserve"> meeting of the Council was held on Tuesday </w:t>
      </w:r>
      <w:r w:rsidR="00807EE8">
        <w:rPr>
          <w:rFonts w:ascii="Arial" w:hAnsi="Arial" w:cs="Arial"/>
          <w:bCs/>
          <w:iCs/>
          <w:color w:val="808080" w:themeColor="background1" w:themeShade="80"/>
        </w:rPr>
        <w:t>2</w:t>
      </w:r>
      <w:r w:rsidR="00231DF3">
        <w:rPr>
          <w:rFonts w:ascii="Arial" w:hAnsi="Arial" w:cs="Arial"/>
          <w:bCs/>
          <w:iCs/>
          <w:color w:val="808080" w:themeColor="background1" w:themeShade="80"/>
        </w:rPr>
        <w:t>6</w:t>
      </w:r>
      <w:r w:rsidR="00231DF3" w:rsidRPr="00231DF3">
        <w:rPr>
          <w:rFonts w:ascii="Arial" w:hAnsi="Arial" w:cs="Arial"/>
          <w:bCs/>
          <w:iCs/>
          <w:color w:val="808080" w:themeColor="background1" w:themeShade="80"/>
          <w:vertAlign w:val="superscript"/>
        </w:rPr>
        <w:t>th</w:t>
      </w:r>
      <w:r w:rsidR="00231DF3">
        <w:rPr>
          <w:rFonts w:ascii="Arial" w:hAnsi="Arial" w:cs="Arial"/>
          <w:bCs/>
          <w:iCs/>
          <w:color w:val="808080" w:themeColor="background1" w:themeShade="80"/>
        </w:rPr>
        <w:t xml:space="preserve"> </w:t>
      </w:r>
      <w:r w:rsidR="005C3E70">
        <w:rPr>
          <w:rFonts w:ascii="Arial" w:hAnsi="Arial" w:cs="Arial"/>
          <w:bCs/>
          <w:iCs/>
          <w:color w:val="808080" w:themeColor="background1" w:themeShade="80"/>
        </w:rPr>
        <w:t>JANUARY 2021</w:t>
      </w:r>
      <w:r w:rsidR="00665377" w:rsidRPr="0085521D">
        <w:rPr>
          <w:rFonts w:ascii="Arial" w:hAnsi="Arial" w:cs="Arial"/>
          <w:bCs/>
          <w:iCs/>
          <w:color w:val="808080" w:themeColor="background1" w:themeShade="80"/>
        </w:rPr>
        <w:t xml:space="preserve"> at 7.30pm.</w:t>
      </w:r>
    </w:p>
    <w:p w:rsidR="00807EE8" w:rsidRDefault="00665377" w:rsidP="00ED3FC6">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Councillors </w:t>
      </w:r>
      <w:proofErr w:type="gramStart"/>
      <w:r w:rsidRPr="0085521D">
        <w:rPr>
          <w:rFonts w:ascii="Arial" w:hAnsi="Arial" w:cs="Arial"/>
          <w:bCs/>
          <w:iCs/>
          <w:color w:val="808080" w:themeColor="background1" w:themeShade="80"/>
        </w:rPr>
        <w:t>present :</w:t>
      </w:r>
      <w:proofErr w:type="gramEnd"/>
      <w:r w:rsidRPr="0085521D">
        <w:rPr>
          <w:rFonts w:ascii="Arial" w:hAnsi="Arial" w:cs="Arial"/>
          <w:bCs/>
          <w:iCs/>
          <w:color w:val="808080" w:themeColor="background1" w:themeShade="80"/>
        </w:rPr>
        <w:t xml:space="preserve"> Mr R</w:t>
      </w:r>
      <w:r w:rsidR="00E43832" w:rsidRPr="0085521D">
        <w:rPr>
          <w:rFonts w:ascii="Arial" w:hAnsi="Arial" w:cs="Arial"/>
          <w:bCs/>
          <w:iCs/>
          <w:color w:val="808080" w:themeColor="background1" w:themeShade="80"/>
        </w:rPr>
        <w:t xml:space="preserve"> Leighton (RL) Chair, </w:t>
      </w:r>
      <w:r w:rsidR="00BD46E5" w:rsidRPr="0085521D">
        <w:rPr>
          <w:rFonts w:ascii="Arial" w:hAnsi="Arial" w:cs="Arial"/>
          <w:bCs/>
          <w:iCs/>
          <w:color w:val="808080" w:themeColor="background1" w:themeShade="80"/>
        </w:rPr>
        <w:t xml:space="preserve">Mr A </w:t>
      </w:r>
      <w:proofErr w:type="spellStart"/>
      <w:r w:rsidR="00BD46E5" w:rsidRPr="0085521D">
        <w:rPr>
          <w:rFonts w:ascii="Arial" w:hAnsi="Arial" w:cs="Arial"/>
          <w:bCs/>
          <w:iCs/>
          <w:color w:val="808080" w:themeColor="background1" w:themeShade="80"/>
        </w:rPr>
        <w:t>Ketterigham</w:t>
      </w:r>
      <w:proofErr w:type="spellEnd"/>
      <w:r w:rsidR="00BD46E5" w:rsidRPr="0085521D">
        <w:rPr>
          <w:rFonts w:ascii="Arial" w:hAnsi="Arial" w:cs="Arial"/>
          <w:bCs/>
          <w:iCs/>
          <w:color w:val="808080" w:themeColor="background1" w:themeShade="80"/>
        </w:rPr>
        <w:t xml:space="preserve"> (AK)</w:t>
      </w:r>
      <w:r w:rsidR="00BD46E5">
        <w:rPr>
          <w:rFonts w:ascii="Arial" w:hAnsi="Arial" w:cs="Arial"/>
          <w:bCs/>
          <w:iCs/>
          <w:color w:val="808080" w:themeColor="background1" w:themeShade="80"/>
        </w:rPr>
        <w:t>Vice-Chair</w:t>
      </w:r>
      <w:r w:rsidR="00753384">
        <w:rPr>
          <w:rFonts w:ascii="Arial" w:hAnsi="Arial" w:cs="Arial"/>
          <w:bCs/>
          <w:iCs/>
          <w:color w:val="808080" w:themeColor="background1" w:themeShade="80"/>
        </w:rPr>
        <w:t xml:space="preserve">, </w:t>
      </w:r>
      <w:r w:rsidR="005C3E70">
        <w:rPr>
          <w:rFonts w:ascii="Arial" w:hAnsi="Arial" w:cs="Arial"/>
          <w:bCs/>
          <w:iCs/>
          <w:color w:val="808080" w:themeColor="background1" w:themeShade="80"/>
        </w:rPr>
        <w:t xml:space="preserve">Mrs J Lusher (JL), </w:t>
      </w:r>
      <w:r w:rsidR="00E43832" w:rsidRPr="0085521D">
        <w:rPr>
          <w:rFonts w:ascii="Arial" w:hAnsi="Arial" w:cs="Arial"/>
          <w:bCs/>
          <w:iCs/>
          <w:color w:val="808080" w:themeColor="background1" w:themeShade="80"/>
        </w:rPr>
        <w:t xml:space="preserve">Mrs A </w:t>
      </w:r>
      <w:proofErr w:type="spellStart"/>
      <w:r w:rsidR="00E43832" w:rsidRPr="0085521D">
        <w:rPr>
          <w:rFonts w:ascii="Arial" w:hAnsi="Arial" w:cs="Arial"/>
          <w:bCs/>
          <w:iCs/>
          <w:color w:val="808080" w:themeColor="background1" w:themeShade="80"/>
        </w:rPr>
        <w:t>Shephard</w:t>
      </w:r>
      <w:proofErr w:type="spellEnd"/>
      <w:r w:rsidR="00E43832" w:rsidRPr="0085521D">
        <w:rPr>
          <w:rFonts w:ascii="Arial" w:hAnsi="Arial" w:cs="Arial"/>
          <w:bCs/>
          <w:iCs/>
          <w:color w:val="808080" w:themeColor="background1" w:themeShade="80"/>
        </w:rPr>
        <w:t xml:space="preserve">(AS), </w:t>
      </w:r>
      <w:r w:rsidR="005C3E70">
        <w:rPr>
          <w:rFonts w:ascii="Arial" w:hAnsi="Arial" w:cs="Arial"/>
          <w:bCs/>
          <w:iCs/>
          <w:color w:val="808080" w:themeColor="background1" w:themeShade="80"/>
        </w:rPr>
        <w:t xml:space="preserve">Mr K Collins (KC)  </w:t>
      </w:r>
      <w:r w:rsidR="00E43832" w:rsidRPr="0085521D">
        <w:rPr>
          <w:rFonts w:ascii="Arial" w:hAnsi="Arial" w:cs="Arial"/>
          <w:bCs/>
          <w:iCs/>
          <w:color w:val="808080" w:themeColor="background1" w:themeShade="80"/>
        </w:rPr>
        <w:t>Mr J Leggett (</w:t>
      </w:r>
      <w:proofErr w:type="spellStart"/>
      <w:r w:rsidR="00E43832" w:rsidRPr="0085521D">
        <w:rPr>
          <w:rFonts w:ascii="Arial" w:hAnsi="Arial" w:cs="Arial"/>
          <w:bCs/>
          <w:iCs/>
          <w:color w:val="808080" w:themeColor="background1" w:themeShade="80"/>
        </w:rPr>
        <w:t>JLg</w:t>
      </w:r>
      <w:proofErr w:type="spellEnd"/>
      <w:r w:rsidR="00E43832" w:rsidRPr="0085521D">
        <w:rPr>
          <w:rFonts w:ascii="Arial" w:hAnsi="Arial" w:cs="Arial"/>
          <w:bCs/>
          <w:iCs/>
          <w:color w:val="808080" w:themeColor="background1" w:themeShade="80"/>
        </w:rPr>
        <w:t xml:space="preserve">), </w:t>
      </w:r>
      <w:r w:rsidR="00BD46E5">
        <w:rPr>
          <w:rFonts w:ascii="Arial" w:hAnsi="Arial" w:cs="Arial"/>
          <w:bCs/>
          <w:iCs/>
          <w:color w:val="808080" w:themeColor="background1" w:themeShade="80"/>
        </w:rPr>
        <w:t>Mr L Ready(LR,</w:t>
      </w:r>
      <w:r w:rsidR="00BD46E5" w:rsidRPr="0085521D">
        <w:rPr>
          <w:rFonts w:ascii="Arial" w:hAnsi="Arial" w:cs="Arial"/>
          <w:bCs/>
          <w:iCs/>
          <w:color w:val="808080" w:themeColor="background1" w:themeShade="80"/>
        </w:rPr>
        <w:t xml:space="preserve"> </w:t>
      </w:r>
      <w:r w:rsidR="00E43832" w:rsidRPr="0085521D">
        <w:rPr>
          <w:rFonts w:ascii="Arial" w:hAnsi="Arial" w:cs="Arial"/>
          <w:bCs/>
          <w:iCs/>
          <w:color w:val="808080" w:themeColor="background1" w:themeShade="80"/>
        </w:rPr>
        <w:t xml:space="preserve">Mr A Thomas(AT). </w:t>
      </w:r>
      <w:proofErr w:type="gramStart"/>
      <w:r w:rsidR="00E43832" w:rsidRPr="0085521D">
        <w:rPr>
          <w:rFonts w:ascii="Arial" w:hAnsi="Arial" w:cs="Arial"/>
          <w:bCs/>
          <w:iCs/>
          <w:color w:val="808080" w:themeColor="background1" w:themeShade="80"/>
        </w:rPr>
        <w:t>Also in attendance Jean Sangster Clerk</w:t>
      </w:r>
      <w:r w:rsidR="00807EE8">
        <w:rPr>
          <w:rFonts w:ascii="Arial" w:hAnsi="Arial" w:cs="Arial"/>
          <w:bCs/>
          <w:iCs/>
          <w:color w:val="808080" w:themeColor="background1" w:themeShade="80"/>
        </w:rPr>
        <w:t>.</w:t>
      </w:r>
      <w:proofErr w:type="gramEnd"/>
      <w:r w:rsidR="00BD46E5">
        <w:rPr>
          <w:rFonts w:ascii="Arial" w:hAnsi="Arial" w:cs="Arial"/>
          <w:bCs/>
          <w:iCs/>
          <w:color w:val="808080" w:themeColor="background1" w:themeShade="80"/>
        </w:rPr>
        <w:t xml:space="preserve"> </w:t>
      </w:r>
    </w:p>
    <w:p w:rsidR="00ED3FC6" w:rsidRDefault="00120230" w:rsidP="00ED3FC6">
      <w:pPr>
        <w:spacing w:after="0"/>
        <w:rPr>
          <w:rFonts w:ascii="Arial" w:hAnsi="Arial" w:cs="Arial"/>
          <w:bCs/>
          <w:iCs/>
          <w:color w:val="808080" w:themeColor="background1" w:themeShade="80"/>
        </w:rPr>
      </w:pPr>
      <w:r>
        <w:rPr>
          <w:rFonts w:ascii="Arial" w:hAnsi="Arial" w:cs="Arial"/>
          <w:bCs/>
          <w:iCs/>
          <w:color w:val="808080" w:themeColor="background1" w:themeShade="80"/>
        </w:rPr>
        <w:t>Apologies for absence were re</w:t>
      </w:r>
      <w:r w:rsidR="00E43832" w:rsidRPr="0085521D">
        <w:rPr>
          <w:rFonts w:ascii="Arial" w:hAnsi="Arial" w:cs="Arial"/>
          <w:bCs/>
          <w:iCs/>
          <w:color w:val="808080" w:themeColor="background1" w:themeShade="80"/>
        </w:rPr>
        <w:t xml:space="preserve">ceived from </w:t>
      </w:r>
      <w:r w:rsidR="00807EE8">
        <w:rPr>
          <w:rFonts w:ascii="Arial" w:hAnsi="Arial" w:cs="Arial"/>
          <w:bCs/>
          <w:iCs/>
          <w:color w:val="808080" w:themeColor="background1" w:themeShade="80"/>
        </w:rPr>
        <w:t>Mrs M Forsyth (MF) due to illness.</w:t>
      </w:r>
    </w:p>
    <w:p w:rsidR="00DD2ECB" w:rsidRDefault="00703A3B"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There were no Declarations of Interest.</w:t>
      </w:r>
    </w:p>
    <w:p w:rsidR="00E43832" w:rsidRPr="0085521D" w:rsidRDefault="000C61B3"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 xml:space="preserve">The minutes of the meeting held on </w:t>
      </w:r>
      <w:r w:rsidR="00231DF3">
        <w:rPr>
          <w:rFonts w:ascii="Arial" w:hAnsi="Arial" w:cs="Arial"/>
          <w:bCs/>
          <w:iCs/>
          <w:color w:val="808080" w:themeColor="background1" w:themeShade="80"/>
        </w:rPr>
        <w:t xml:space="preserve">05.01.21 </w:t>
      </w:r>
      <w:r w:rsidR="00E43832" w:rsidRPr="0085521D">
        <w:rPr>
          <w:rFonts w:ascii="Arial" w:hAnsi="Arial" w:cs="Arial"/>
          <w:bCs/>
          <w:iCs/>
          <w:color w:val="808080" w:themeColor="background1" w:themeShade="80"/>
        </w:rPr>
        <w:t>had been circulated, read and passed and will be signed when normal meetings recommence.</w:t>
      </w:r>
    </w:p>
    <w:p w:rsidR="00A970EF" w:rsidRPr="0085521D" w:rsidRDefault="00A970EF" w:rsidP="00A970EF">
      <w:pPr>
        <w:spacing w:after="0"/>
        <w:rPr>
          <w:rFonts w:ascii="Arial" w:hAnsi="Arial" w:cs="Arial"/>
          <w:bCs/>
          <w:iCs/>
          <w:color w:val="808080" w:themeColor="background1" w:themeShade="80"/>
        </w:rPr>
      </w:pPr>
    </w:p>
    <w:p w:rsidR="00E43832" w:rsidRDefault="00E43832" w:rsidP="00A970EF">
      <w:pPr>
        <w:spacing w:after="0"/>
        <w:rPr>
          <w:rFonts w:ascii="Arial" w:hAnsi="Arial" w:cs="Arial"/>
          <w:bCs/>
          <w:iCs/>
          <w:color w:val="808080" w:themeColor="background1" w:themeShade="80"/>
        </w:rPr>
      </w:pPr>
      <w:r w:rsidRPr="0085521D">
        <w:rPr>
          <w:rFonts w:ascii="Arial" w:hAnsi="Arial" w:cs="Arial"/>
          <w:bCs/>
          <w:iCs/>
          <w:color w:val="808080" w:themeColor="background1" w:themeShade="80"/>
        </w:rPr>
        <w:t>REPORT FROM DISTRICT/COUNTY COUNCLLOR</w:t>
      </w:r>
      <w:r w:rsidR="00120230">
        <w:rPr>
          <w:rFonts w:ascii="Arial" w:hAnsi="Arial" w:cs="Arial"/>
          <w:bCs/>
          <w:iCs/>
          <w:color w:val="808080" w:themeColor="background1" w:themeShade="80"/>
        </w:rPr>
        <w:t xml:space="preserve"> </w:t>
      </w:r>
    </w:p>
    <w:p w:rsidR="00654AC5" w:rsidRDefault="00654AC5" w:rsidP="00231DF3">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Mr Eagle </w:t>
      </w:r>
      <w:r w:rsidR="00231DF3">
        <w:rPr>
          <w:rFonts w:ascii="Arial" w:hAnsi="Arial" w:cs="Arial"/>
          <w:bCs/>
          <w:iCs/>
          <w:color w:val="808080" w:themeColor="background1" w:themeShade="80"/>
        </w:rPr>
        <w:t>was not in attendance so no report given.</w:t>
      </w:r>
    </w:p>
    <w:p w:rsidR="00654AC5" w:rsidRDefault="00654AC5" w:rsidP="00A970EF">
      <w:pPr>
        <w:spacing w:after="0"/>
        <w:rPr>
          <w:rFonts w:ascii="Arial" w:hAnsi="Arial" w:cs="Arial"/>
          <w:bCs/>
          <w:iCs/>
          <w:color w:val="808080" w:themeColor="background1" w:themeShade="80"/>
        </w:rPr>
      </w:pPr>
    </w:p>
    <w:p w:rsidR="00532E46" w:rsidRDefault="00676CC2" w:rsidP="00A970EF">
      <w:pPr>
        <w:spacing w:after="0"/>
        <w:rPr>
          <w:rFonts w:ascii="Arial" w:hAnsi="Arial" w:cs="Arial"/>
          <w:bCs/>
          <w:iCs/>
          <w:color w:val="808080" w:themeColor="background1" w:themeShade="80"/>
        </w:rPr>
      </w:pPr>
      <w:proofErr w:type="gramStart"/>
      <w:r w:rsidRPr="0085521D">
        <w:rPr>
          <w:rFonts w:ascii="Arial" w:hAnsi="Arial" w:cs="Arial"/>
          <w:bCs/>
          <w:iCs/>
          <w:color w:val="808080" w:themeColor="background1" w:themeShade="80"/>
        </w:rPr>
        <w:t>MATTERS FROM THE PUBLIC</w:t>
      </w:r>
      <w:r w:rsidR="00A80630">
        <w:rPr>
          <w:rFonts w:ascii="Arial" w:hAnsi="Arial" w:cs="Arial"/>
          <w:bCs/>
          <w:iCs/>
          <w:color w:val="808080" w:themeColor="background1" w:themeShade="80"/>
        </w:rPr>
        <w:t xml:space="preserve"> – no public </w:t>
      </w:r>
      <w:r w:rsidR="00381169">
        <w:rPr>
          <w:rFonts w:ascii="Arial" w:hAnsi="Arial" w:cs="Arial"/>
          <w:bCs/>
          <w:iCs/>
          <w:color w:val="808080" w:themeColor="background1" w:themeShade="80"/>
        </w:rPr>
        <w:t xml:space="preserve">in </w:t>
      </w:r>
      <w:r w:rsidR="00A80630">
        <w:rPr>
          <w:rFonts w:ascii="Arial" w:hAnsi="Arial" w:cs="Arial"/>
          <w:bCs/>
          <w:iCs/>
          <w:color w:val="808080" w:themeColor="background1" w:themeShade="80"/>
        </w:rPr>
        <w:t>attend</w:t>
      </w:r>
      <w:r w:rsidR="00381169">
        <w:rPr>
          <w:rFonts w:ascii="Arial" w:hAnsi="Arial" w:cs="Arial"/>
          <w:bCs/>
          <w:iCs/>
          <w:color w:val="808080" w:themeColor="background1" w:themeShade="80"/>
        </w:rPr>
        <w:t>ance</w:t>
      </w:r>
      <w:r w:rsidR="00A80630">
        <w:rPr>
          <w:rFonts w:ascii="Arial" w:hAnsi="Arial" w:cs="Arial"/>
          <w:bCs/>
          <w:iCs/>
          <w:color w:val="808080" w:themeColor="background1" w:themeShade="80"/>
        </w:rPr>
        <w:t>.</w:t>
      </w:r>
      <w:proofErr w:type="gramEnd"/>
    </w:p>
    <w:p w:rsidR="00A80630" w:rsidRPr="0085521D" w:rsidRDefault="00A80630" w:rsidP="00A970EF">
      <w:pPr>
        <w:spacing w:after="0"/>
        <w:rPr>
          <w:rFonts w:ascii="Arial" w:hAnsi="Arial" w:cs="Arial"/>
          <w:bCs/>
          <w:iCs/>
          <w:color w:val="808080" w:themeColor="background1" w:themeShade="80"/>
        </w:rPr>
      </w:pPr>
    </w:p>
    <w:p w:rsidR="00A970EF" w:rsidRPr="0085521D" w:rsidRDefault="00C855C5" w:rsidP="00A970EF">
      <w:pPr>
        <w:spacing w:after="0"/>
        <w:rPr>
          <w:rFonts w:ascii="Arial" w:hAnsi="Arial" w:cs="Arial"/>
          <w:bCs/>
          <w:iCs/>
          <w:color w:val="808080" w:themeColor="background1" w:themeShade="80"/>
        </w:rPr>
      </w:pPr>
      <w:r w:rsidRPr="0085521D">
        <w:rPr>
          <w:rFonts w:ascii="Arial" w:eastAsia="Times New Roman" w:hAnsi="Arial" w:cs="Arial"/>
          <w:color w:val="808080" w:themeColor="background1" w:themeShade="80"/>
          <w:kern w:val="28"/>
          <w:lang w:eastAsia="en-GB"/>
        </w:rPr>
        <w:t>MA</w:t>
      </w:r>
      <w:r w:rsidR="00E43832" w:rsidRPr="0085521D">
        <w:rPr>
          <w:rFonts w:ascii="Arial" w:hAnsi="Arial" w:cs="Arial"/>
          <w:bCs/>
          <w:iCs/>
          <w:color w:val="808080" w:themeColor="background1" w:themeShade="80"/>
        </w:rPr>
        <w:t>TTERS ARISING</w:t>
      </w:r>
    </w:p>
    <w:p w:rsidR="00654AC5" w:rsidRDefault="00A970EF"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Highways </w:t>
      </w:r>
      <w:r w:rsidRPr="0085521D">
        <w:rPr>
          <w:rFonts w:ascii="Arial" w:hAnsi="Arial" w:cs="Arial"/>
          <w:bCs/>
          <w:iCs/>
          <w:color w:val="808080" w:themeColor="background1" w:themeShade="80"/>
        </w:rPr>
        <w:t>–</w:t>
      </w:r>
      <w:r w:rsidR="001E2C04">
        <w:rPr>
          <w:rFonts w:ascii="Arial" w:hAnsi="Arial" w:cs="Arial"/>
          <w:bCs/>
          <w:iCs/>
          <w:color w:val="808080" w:themeColor="background1" w:themeShade="80"/>
        </w:rPr>
        <w:t xml:space="preserve"> </w:t>
      </w:r>
      <w:r w:rsidR="00654AC5">
        <w:rPr>
          <w:rFonts w:ascii="Arial" w:hAnsi="Arial" w:cs="Arial"/>
          <w:bCs/>
          <w:iCs/>
          <w:color w:val="808080" w:themeColor="background1" w:themeShade="80"/>
        </w:rPr>
        <w:t>Flooding still a problem near Womack House.</w:t>
      </w:r>
      <w:r w:rsidR="00231DF3">
        <w:rPr>
          <w:rFonts w:ascii="Arial" w:hAnsi="Arial" w:cs="Arial"/>
          <w:bCs/>
          <w:iCs/>
          <w:color w:val="808080" w:themeColor="background1" w:themeShade="80"/>
        </w:rPr>
        <w:t xml:space="preserve"> Mr </w:t>
      </w:r>
      <w:proofErr w:type="spellStart"/>
      <w:r w:rsidR="00231DF3">
        <w:rPr>
          <w:rFonts w:ascii="Arial" w:hAnsi="Arial" w:cs="Arial"/>
          <w:bCs/>
          <w:iCs/>
          <w:color w:val="808080" w:themeColor="background1" w:themeShade="80"/>
        </w:rPr>
        <w:t>Jacklin</w:t>
      </w:r>
      <w:proofErr w:type="spellEnd"/>
      <w:r w:rsidR="00231DF3">
        <w:rPr>
          <w:rFonts w:ascii="Arial" w:hAnsi="Arial" w:cs="Arial"/>
          <w:bCs/>
          <w:iCs/>
          <w:color w:val="808080" w:themeColor="background1" w:themeShade="80"/>
        </w:rPr>
        <w:t xml:space="preserve"> had confirmed that this will </w:t>
      </w:r>
      <w:r w:rsidR="00DF6A7D">
        <w:rPr>
          <w:rFonts w:ascii="Arial" w:hAnsi="Arial" w:cs="Arial"/>
          <w:bCs/>
          <w:iCs/>
          <w:color w:val="808080" w:themeColor="background1" w:themeShade="80"/>
        </w:rPr>
        <w:t>b</w:t>
      </w:r>
      <w:r w:rsidR="00231DF3">
        <w:rPr>
          <w:rFonts w:ascii="Arial" w:hAnsi="Arial" w:cs="Arial"/>
          <w:bCs/>
          <w:iCs/>
          <w:color w:val="808080" w:themeColor="background1" w:themeShade="80"/>
        </w:rPr>
        <w:t>e investigated further.</w:t>
      </w:r>
      <w:r w:rsidR="00DF6A7D">
        <w:rPr>
          <w:rFonts w:ascii="Arial" w:hAnsi="Arial" w:cs="Arial"/>
          <w:bCs/>
          <w:iCs/>
          <w:color w:val="808080" w:themeColor="background1" w:themeShade="80"/>
        </w:rPr>
        <w:t xml:space="preserve"> Sign post at junction of </w:t>
      </w:r>
      <w:proofErr w:type="spellStart"/>
      <w:r w:rsidR="00DF6A7D">
        <w:rPr>
          <w:rFonts w:ascii="Arial" w:hAnsi="Arial" w:cs="Arial"/>
          <w:bCs/>
          <w:iCs/>
          <w:color w:val="808080" w:themeColor="background1" w:themeShade="80"/>
        </w:rPr>
        <w:t>Cress.Rd</w:t>
      </w:r>
      <w:proofErr w:type="spellEnd"/>
      <w:r w:rsidR="00DF6A7D">
        <w:rPr>
          <w:rFonts w:ascii="Arial" w:hAnsi="Arial" w:cs="Arial"/>
          <w:bCs/>
          <w:iCs/>
          <w:color w:val="808080" w:themeColor="background1" w:themeShade="80"/>
        </w:rPr>
        <w:t>/</w:t>
      </w:r>
      <w:proofErr w:type="spellStart"/>
      <w:r w:rsidR="00DF6A7D">
        <w:rPr>
          <w:rFonts w:ascii="Arial" w:hAnsi="Arial" w:cs="Arial"/>
          <w:bCs/>
          <w:iCs/>
          <w:color w:val="808080" w:themeColor="background1" w:themeShade="80"/>
        </w:rPr>
        <w:t>Sw.Rd</w:t>
      </w:r>
      <w:proofErr w:type="spellEnd"/>
      <w:r w:rsidR="00DF6A7D">
        <w:rPr>
          <w:rFonts w:ascii="Arial" w:hAnsi="Arial" w:cs="Arial"/>
          <w:bCs/>
          <w:iCs/>
          <w:color w:val="808080" w:themeColor="background1" w:themeShade="80"/>
        </w:rPr>
        <w:t>. still not repaired.</w:t>
      </w:r>
    </w:p>
    <w:p w:rsidR="00DF6A7D" w:rsidRDefault="00DF6A7D"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Potholes to </w:t>
      </w:r>
      <w:proofErr w:type="gramStart"/>
      <w:r>
        <w:rPr>
          <w:rFonts w:ascii="Arial" w:hAnsi="Arial" w:cs="Arial"/>
          <w:bCs/>
          <w:iCs/>
          <w:color w:val="808080" w:themeColor="background1" w:themeShade="80"/>
        </w:rPr>
        <w:t>report :</w:t>
      </w:r>
      <w:proofErr w:type="gramEnd"/>
      <w:r>
        <w:rPr>
          <w:rFonts w:ascii="Arial" w:hAnsi="Arial" w:cs="Arial"/>
          <w:bCs/>
          <w:iCs/>
          <w:color w:val="808080" w:themeColor="background1" w:themeShade="80"/>
        </w:rPr>
        <w:t xml:space="preserve"> </w:t>
      </w:r>
      <w:proofErr w:type="spellStart"/>
      <w:r>
        <w:rPr>
          <w:rFonts w:ascii="Arial" w:hAnsi="Arial" w:cs="Arial"/>
          <w:bCs/>
          <w:iCs/>
          <w:color w:val="808080" w:themeColor="background1" w:themeShade="80"/>
        </w:rPr>
        <w:t>Swaffham</w:t>
      </w:r>
      <w:proofErr w:type="spellEnd"/>
      <w:r>
        <w:rPr>
          <w:rFonts w:ascii="Arial" w:hAnsi="Arial" w:cs="Arial"/>
          <w:bCs/>
          <w:iCs/>
          <w:color w:val="808080" w:themeColor="background1" w:themeShade="80"/>
        </w:rPr>
        <w:t xml:space="preserve"> Road near Womack House, outside last bungalow Hale Road, Potholes along edge of frontage </w:t>
      </w:r>
      <w:r w:rsidR="00AB61F6">
        <w:rPr>
          <w:rFonts w:ascii="Arial" w:hAnsi="Arial" w:cs="Arial"/>
          <w:bCs/>
          <w:iCs/>
          <w:color w:val="808080" w:themeColor="background1" w:themeShade="80"/>
        </w:rPr>
        <w:t xml:space="preserve">of </w:t>
      </w:r>
      <w:proofErr w:type="spellStart"/>
      <w:r>
        <w:rPr>
          <w:rFonts w:ascii="Arial" w:hAnsi="Arial" w:cs="Arial"/>
          <w:bCs/>
          <w:iCs/>
          <w:color w:val="808080" w:themeColor="background1" w:themeShade="80"/>
        </w:rPr>
        <w:t>Millfield</w:t>
      </w:r>
      <w:proofErr w:type="spellEnd"/>
      <w:r>
        <w:rPr>
          <w:rFonts w:ascii="Arial" w:hAnsi="Arial" w:cs="Arial"/>
          <w:bCs/>
          <w:iCs/>
          <w:color w:val="808080" w:themeColor="background1" w:themeShade="80"/>
        </w:rPr>
        <w:t>.</w:t>
      </w:r>
    </w:p>
    <w:p w:rsidR="00DF6A7D" w:rsidRDefault="00C4411B"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S</w:t>
      </w:r>
      <w:r w:rsidR="006E760A">
        <w:rPr>
          <w:rFonts w:ascii="Arial" w:hAnsi="Arial" w:cs="Arial"/>
          <w:bCs/>
          <w:iCs/>
          <w:color w:val="808080" w:themeColor="background1" w:themeShade="80"/>
          <w:u w:val="single"/>
        </w:rPr>
        <w:t>AM</w:t>
      </w:r>
      <w:r w:rsidRPr="0085521D">
        <w:rPr>
          <w:rFonts w:ascii="Arial" w:hAnsi="Arial" w:cs="Arial"/>
          <w:bCs/>
          <w:iCs/>
          <w:color w:val="808080" w:themeColor="background1" w:themeShade="80"/>
          <w:u w:val="single"/>
        </w:rPr>
        <w:t>2 sign</w:t>
      </w:r>
      <w:r w:rsidRPr="0085521D">
        <w:rPr>
          <w:rFonts w:ascii="Arial" w:hAnsi="Arial" w:cs="Arial"/>
          <w:bCs/>
          <w:iCs/>
          <w:color w:val="808080" w:themeColor="background1" w:themeShade="80"/>
        </w:rPr>
        <w:t xml:space="preserve"> –</w:t>
      </w:r>
      <w:r w:rsidR="00A7072E">
        <w:rPr>
          <w:rFonts w:ascii="Arial" w:hAnsi="Arial" w:cs="Arial"/>
          <w:bCs/>
          <w:iCs/>
          <w:color w:val="808080" w:themeColor="background1" w:themeShade="80"/>
        </w:rPr>
        <w:t xml:space="preserve"> </w:t>
      </w:r>
      <w:r w:rsidR="00DF6A7D">
        <w:rPr>
          <w:rFonts w:ascii="Arial" w:hAnsi="Arial" w:cs="Arial"/>
          <w:bCs/>
          <w:iCs/>
          <w:color w:val="808080" w:themeColor="background1" w:themeShade="80"/>
        </w:rPr>
        <w:t>The</w:t>
      </w:r>
      <w:r w:rsidR="00654AC5">
        <w:rPr>
          <w:rFonts w:ascii="Arial" w:hAnsi="Arial" w:cs="Arial"/>
          <w:bCs/>
          <w:iCs/>
          <w:color w:val="808080" w:themeColor="background1" w:themeShade="80"/>
        </w:rPr>
        <w:t xml:space="preserve"> complaint re positioning of SAM2 </w:t>
      </w:r>
      <w:r w:rsidR="00DF6A7D">
        <w:rPr>
          <w:rFonts w:ascii="Arial" w:hAnsi="Arial" w:cs="Arial"/>
          <w:bCs/>
          <w:iCs/>
          <w:color w:val="808080" w:themeColor="background1" w:themeShade="80"/>
        </w:rPr>
        <w:t xml:space="preserve">was discussed at length and it was felt that the positioning of this was satisfactory. It was proposed by KC seconded by </w:t>
      </w:r>
      <w:proofErr w:type="spellStart"/>
      <w:r w:rsidR="00DF6A7D">
        <w:rPr>
          <w:rFonts w:ascii="Arial" w:hAnsi="Arial" w:cs="Arial"/>
          <w:bCs/>
          <w:iCs/>
          <w:color w:val="808080" w:themeColor="background1" w:themeShade="80"/>
        </w:rPr>
        <w:t>JLg</w:t>
      </w:r>
      <w:proofErr w:type="spellEnd"/>
      <w:r w:rsidR="00DF6A7D">
        <w:rPr>
          <w:rFonts w:ascii="Arial" w:hAnsi="Arial" w:cs="Arial"/>
          <w:bCs/>
          <w:iCs/>
          <w:color w:val="808080" w:themeColor="background1" w:themeShade="80"/>
        </w:rPr>
        <w:t xml:space="preserve"> that the rota and positions remain as planned and this was agreed by all.</w:t>
      </w:r>
    </w:p>
    <w:p w:rsidR="00654AC5" w:rsidRDefault="00D15F24" w:rsidP="00654AC5">
      <w:pPr>
        <w:spacing w:after="0"/>
        <w:rPr>
          <w:rFonts w:ascii="Arial" w:hAnsi="Arial" w:cs="Arial"/>
          <w:bCs/>
          <w:iCs/>
          <w:color w:val="808080" w:themeColor="background1" w:themeShade="80"/>
        </w:rPr>
      </w:pPr>
      <w:proofErr w:type="gramStart"/>
      <w:r w:rsidRPr="006F7E61">
        <w:rPr>
          <w:rFonts w:ascii="Arial" w:hAnsi="Arial" w:cs="Arial"/>
          <w:bCs/>
          <w:iCs/>
          <w:color w:val="808080" w:themeColor="background1" w:themeShade="80"/>
          <w:u w:val="single"/>
        </w:rPr>
        <w:t>Play</w:t>
      </w:r>
      <w:proofErr w:type="gramEnd"/>
      <w:r w:rsidRPr="006F7E61">
        <w:rPr>
          <w:rFonts w:ascii="Arial" w:hAnsi="Arial" w:cs="Arial"/>
          <w:bCs/>
          <w:iCs/>
          <w:color w:val="808080" w:themeColor="background1" w:themeShade="80"/>
          <w:u w:val="single"/>
        </w:rPr>
        <w:t xml:space="preserve"> Equipment</w:t>
      </w:r>
      <w:r w:rsidRPr="006F7E61">
        <w:rPr>
          <w:rFonts w:ascii="Arial" w:hAnsi="Arial" w:cs="Arial"/>
          <w:bCs/>
          <w:iCs/>
          <w:color w:val="808080" w:themeColor="background1" w:themeShade="80"/>
        </w:rPr>
        <w:t xml:space="preserve"> –</w:t>
      </w:r>
      <w:r w:rsidR="001E2C04">
        <w:rPr>
          <w:rFonts w:ascii="Arial" w:hAnsi="Arial" w:cs="Arial"/>
          <w:bCs/>
          <w:iCs/>
          <w:color w:val="808080" w:themeColor="background1" w:themeShade="80"/>
        </w:rPr>
        <w:t xml:space="preserve"> All checked. </w:t>
      </w:r>
      <w:r w:rsidR="00654AC5">
        <w:rPr>
          <w:rFonts w:ascii="Arial" w:hAnsi="Arial" w:cs="Arial"/>
          <w:bCs/>
          <w:iCs/>
          <w:color w:val="808080" w:themeColor="background1" w:themeShade="80"/>
        </w:rPr>
        <w:t>Under Government Lockdown the MUGA, Tennis Court and Fitness equipment should be taken out of use but Play Area can be used so Disclaimer will be put up again.</w:t>
      </w:r>
    </w:p>
    <w:p w:rsidR="00484400" w:rsidRDefault="00064B4A"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Playing Field</w:t>
      </w:r>
      <w:r w:rsidR="00AE6898" w:rsidRPr="0085521D">
        <w:rPr>
          <w:rFonts w:ascii="Arial" w:hAnsi="Arial" w:cs="Arial"/>
          <w:bCs/>
          <w:iCs/>
          <w:color w:val="808080" w:themeColor="background1" w:themeShade="80"/>
        </w:rPr>
        <w:t xml:space="preserve"> –</w:t>
      </w:r>
      <w:r w:rsidR="0068466B">
        <w:rPr>
          <w:rFonts w:ascii="Arial" w:hAnsi="Arial" w:cs="Arial"/>
          <w:bCs/>
          <w:iCs/>
          <w:color w:val="808080" w:themeColor="background1" w:themeShade="80"/>
        </w:rPr>
        <w:t xml:space="preserve"> </w:t>
      </w:r>
      <w:r w:rsidR="00654AC5">
        <w:rPr>
          <w:rFonts w:ascii="Arial" w:hAnsi="Arial" w:cs="Arial"/>
          <w:bCs/>
          <w:iCs/>
          <w:color w:val="808080" w:themeColor="background1" w:themeShade="80"/>
        </w:rPr>
        <w:t>Reported that moles have returned and RL will deal with these.</w:t>
      </w:r>
      <w:r w:rsidR="00DF6A7D">
        <w:rPr>
          <w:rFonts w:ascii="Arial" w:hAnsi="Arial" w:cs="Arial"/>
          <w:bCs/>
          <w:iCs/>
          <w:color w:val="808080" w:themeColor="background1" w:themeShade="80"/>
        </w:rPr>
        <w:t xml:space="preserve"> Only one quote received at present </w:t>
      </w:r>
      <w:r w:rsidR="00480E57">
        <w:rPr>
          <w:rFonts w:ascii="Arial" w:hAnsi="Arial" w:cs="Arial"/>
          <w:bCs/>
          <w:iCs/>
          <w:color w:val="808080" w:themeColor="background1" w:themeShade="80"/>
        </w:rPr>
        <w:t xml:space="preserve">for maintenance </w:t>
      </w:r>
      <w:r w:rsidR="00DF6A7D">
        <w:rPr>
          <w:rFonts w:ascii="Arial" w:hAnsi="Arial" w:cs="Arial"/>
          <w:bCs/>
          <w:iCs/>
          <w:color w:val="808080" w:themeColor="background1" w:themeShade="80"/>
        </w:rPr>
        <w:t>so Clerk to c</w:t>
      </w:r>
      <w:r w:rsidR="00CC67CE">
        <w:rPr>
          <w:rFonts w:ascii="Arial" w:hAnsi="Arial" w:cs="Arial"/>
          <w:bCs/>
          <w:iCs/>
          <w:color w:val="808080" w:themeColor="background1" w:themeShade="80"/>
        </w:rPr>
        <w:t>h</w:t>
      </w:r>
      <w:r w:rsidR="00DF6A7D">
        <w:rPr>
          <w:rFonts w:ascii="Arial" w:hAnsi="Arial" w:cs="Arial"/>
          <w:bCs/>
          <w:iCs/>
          <w:color w:val="808080" w:themeColor="background1" w:themeShade="80"/>
        </w:rPr>
        <w:t xml:space="preserve">ase </w:t>
      </w:r>
      <w:r w:rsidR="00BE1602">
        <w:rPr>
          <w:rFonts w:ascii="Arial" w:hAnsi="Arial" w:cs="Arial"/>
          <w:bCs/>
          <w:iCs/>
          <w:color w:val="808080" w:themeColor="background1" w:themeShade="80"/>
        </w:rPr>
        <w:t xml:space="preserve">TTSR </w:t>
      </w:r>
      <w:bookmarkStart w:id="0" w:name="_GoBack"/>
      <w:bookmarkEnd w:id="0"/>
      <w:r w:rsidR="00DF6A7D">
        <w:rPr>
          <w:rFonts w:ascii="Arial" w:hAnsi="Arial" w:cs="Arial"/>
          <w:bCs/>
          <w:iCs/>
          <w:color w:val="808080" w:themeColor="background1" w:themeShade="80"/>
        </w:rPr>
        <w:t>for second.</w:t>
      </w:r>
    </w:p>
    <w:p w:rsidR="00654AC5" w:rsidRDefault="00856E25"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Police</w:t>
      </w:r>
      <w:r w:rsidR="00837279">
        <w:rPr>
          <w:rFonts w:ascii="Arial" w:hAnsi="Arial" w:cs="Arial"/>
          <w:bCs/>
          <w:iCs/>
          <w:color w:val="808080" w:themeColor="background1" w:themeShade="80"/>
        </w:rPr>
        <w:t xml:space="preserve"> –</w:t>
      </w:r>
      <w:r w:rsidR="00DF6A7D">
        <w:rPr>
          <w:rFonts w:ascii="Arial" w:hAnsi="Arial" w:cs="Arial"/>
          <w:bCs/>
          <w:iCs/>
          <w:color w:val="808080" w:themeColor="background1" w:themeShade="80"/>
        </w:rPr>
        <w:t xml:space="preserve"> No report but there had been problems at the flats in Old Allotment Close which had been dealt with.</w:t>
      </w:r>
    </w:p>
    <w:p w:rsidR="00484400" w:rsidRPr="00F050F8" w:rsidRDefault="00654AC5" w:rsidP="00484400">
      <w:pPr>
        <w:spacing w:after="0"/>
        <w:rPr>
          <w:rFonts w:ascii="Arial" w:hAnsi="Arial" w:cs="Arial"/>
          <w:bCs/>
          <w:iCs/>
          <w:color w:val="808080" w:themeColor="background1" w:themeShade="80"/>
        </w:rPr>
      </w:pPr>
      <w:proofErr w:type="spellStart"/>
      <w:r>
        <w:rPr>
          <w:rFonts w:ascii="Arial" w:hAnsi="Arial" w:cs="Arial"/>
          <w:color w:val="808080" w:themeColor="background1" w:themeShade="80"/>
          <w:u w:val="single"/>
        </w:rPr>
        <w:t>Speedwatch</w:t>
      </w:r>
      <w:proofErr w:type="spellEnd"/>
      <w:r>
        <w:rPr>
          <w:rFonts w:ascii="Arial" w:hAnsi="Arial" w:cs="Arial"/>
          <w:color w:val="808080" w:themeColor="background1" w:themeShade="80"/>
        </w:rPr>
        <w:t xml:space="preserve"> </w:t>
      </w:r>
      <w:proofErr w:type="gramStart"/>
      <w:r>
        <w:rPr>
          <w:rFonts w:ascii="Arial" w:hAnsi="Arial" w:cs="Arial"/>
          <w:color w:val="808080" w:themeColor="background1" w:themeShade="80"/>
        </w:rPr>
        <w:t xml:space="preserve">–  </w:t>
      </w:r>
      <w:r w:rsidR="00F6350D">
        <w:rPr>
          <w:rFonts w:ascii="Arial" w:hAnsi="Arial" w:cs="Arial"/>
          <w:color w:val="808080" w:themeColor="background1" w:themeShade="80"/>
        </w:rPr>
        <w:t>No</w:t>
      </w:r>
      <w:proofErr w:type="gramEnd"/>
      <w:r w:rsidR="00F6350D">
        <w:rPr>
          <w:rFonts w:ascii="Arial" w:hAnsi="Arial" w:cs="Arial"/>
          <w:color w:val="808080" w:themeColor="background1" w:themeShade="80"/>
        </w:rPr>
        <w:t xml:space="preserve"> sessions held this month but Enforcement Officer had been in the village twice.</w:t>
      </w:r>
    </w:p>
    <w:p w:rsidR="000536F5" w:rsidRDefault="00316658" w:rsidP="000536F5">
      <w:pPr>
        <w:spacing w:after="0"/>
        <w:rPr>
          <w:rFonts w:ascii="Arial" w:hAnsi="Arial" w:cs="Arial"/>
          <w:bCs/>
          <w:iCs/>
          <w:color w:val="808080" w:themeColor="background1" w:themeShade="80"/>
          <w:u w:val="single"/>
        </w:rPr>
      </w:pPr>
      <w:r>
        <w:rPr>
          <w:rFonts w:ascii="Arial" w:hAnsi="Arial" w:cs="Arial"/>
          <w:bCs/>
          <w:iCs/>
          <w:color w:val="808080" w:themeColor="background1" w:themeShade="80"/>
          <w:u w:val="single"/>
        </w:rPr>
        <w:t xml:space="preserve">Litter Bin </w:t>
      </w:r>
      <w:r w:rsidR="00BD509E">
        <w:rPr>
          <w:rFonts w:ascii="Arial" w:hAnsi="Arial" w:cs="Arial"/>
          <w:bCs/>
          <w:iCs/>
          <w:color w:val="808080" w:themeColor="background1" w:themeShade="80"/>
        </w:rPr>
        <w:t>–</w:t>
      </w:r>
      <w:r w:rsidR="00654AC5">
        <w:rPr>
          <w:rFonts w:ascii="Arial" w:hAnsi="Arial" w:cs="Arial"/>
          <w:bCs/>
          <w:iCs/>
          <w:color w:val="808080" w:themeColor="background1" w:themeShade="80"/>
        </w:rPr>
        <w:t xml:space="preserve"> This </w:t>
      </w:r>
      <w:r w:rsidR="00DF6A7D">
        <w:rPr>
          <w:rFonts w:ascii="Arial" w:hAnsi="Arial" w:cs="Arial"/>
          <w:bCs/>
          <w:iCs/>
          <w:color w:val="808080" w:themeColor="background1" w:themeShade="80"/>
        </w:rPr>
        <w:t xml:space="preserve">is now in place. Thanks to </w:t>
      </w:r>
      <w:proofErr w:type="spellStart"/>
      <w:r w:rsidR="00DF6A7D">
        <w:rPr>
          <w:rFonts w:ascii="Arial" w:hAnsi="Arial" w:cs="Arial"/>
          <w:bCs/>
          <w:iCs/>
          <w:color w:val="808080" w:themeColor="background1" w:themeShade="80"/>
        </w:rPr>
        <w:t>JLg</w:t>
      </w:r>
      <w:proofErr w:type="spellEnd"/>
      <w:r w:rsidR="00DF6A7D">
        <w:rPr>
          <w:rFonts w:ascii="Arial" w:hAnsi="Arial" w:cs="Arial"/>
          <w:bCs/>
          <w:iCs/>
          <w:color w:val="808080" w:themeColor="background1" w:themeShade="80"/>
        </w:rPr>
        <w:t xml:space="preserve"> and AT.</w:t>
      </w:r>
    </w:p>
    <w:p w:rsidR="00BD509E" w:rsidRDefault="00856E25"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Community Centre </w:t>
      </w:r>
      <w:r w:rsidRPr="0085521D">
        <w:rPr>
          <w:rFonts w:ascii="Arial" w:hAnsi="Arial" w:cs="Arial"/>
          <w:bCs/>
          <w:iCs/>
          <w:color w:val="808080" w:themeColor="background1" w:themeShade="80"/>
        </w:rPr>
        <w:t xml:space="preserve">– </w:t>
      </w:r>
      <w:r w:rsidR="00BD509E">
        <w:rPr>
          <w:rFonts w:ascii="Arial" w:hAnsi="Arial" w:cs="Arial"/>
          <w:bCs/>
          <w:iCs/>
          <w:color w:val="808080" w:themeColor="background1" w:themeShade="80"/>
        </w:rPr>
        <w:t xml:space="preserve">BOWLS.  </w:t>
      </w:r>
      <w:r w:rsidR="00654AC5">
        <w:rPr>
          <w:rFonts w:ascii="Arial" w:hAnsi="Arial" w:cs="Arial"/>
          <w:bCs/>
          <w:iCs/>
          <w:color w:val="808080" w:themeColor="background1" w:themeShade="80"/>
        </w:rPr>
        <w:t xml:space="preserve">Arrange to discuss siting </w:t>
      </w:r>
      <w:r w:rsidR="00AB61F6">
        <w:rPr>
          <w:rFonts w:ascii="Arial" w:hAnsi="Arial" w:cs="Arial"/>
          <w:bCs/>
          <w:iCs/>
          <w:color w:val="808080" w:themeColor="background1" w:themeShade="80"/>
        </w:rPr>
        <w:t>and work with Comm. Centre Committee. Clerk advised that there is grant available through Norfolk Community Foundation and RL will look into this.  Members felt that if there are grants available Parish Council should apply for help with new driveway but Clerk has not received the quote as yet.</w:t>
      </w:r>
    </w:p>
    <w:p w:rsidR="00AB61F6" w:rsidRDefault="00AB61F6" w:rsidP="00654AC5">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KC informed that the containers are dripping with condensation and </w:t>
      </w:r>
      <w:proofErr w:type="spellStart"/>
      <w:r>
        <w:rPr>
          <w:rFonts w:ascii="Arial" w:hAnsi="Arial" w:cs="Arial"/>
          <w:bCs/>
          <w:iCs/>
          <w:color w:val="808080" w:themeColor="background1" w:themeShade="80"/>
        </w:rPr>
        <w:t>JLg</w:t>
      </w:r>
      <w:proofErr w:type="spellEnd"/>
      <w:r>
        <w:rPr>
          <w:rFonts w:ascii="Arial" w:hAnsi="Arial" w:cs="Arial"/>
          <w:bCs/>
          <w:iCs/>
          <w:color w:val="808080" w:themeColor="background1" w:themeShade="80"/>
        </w:rPr>
        <w:t xml:space="preserve"> will get some prices for ventilation. This was always going to pose a problem.</w:t>
      </w:r>
    </w:p>
    <w:p w:rsidR="00AB61F6" w:rsidRDefault="00AB61F6" w:rsidP="00654AC5">
      <w:pPr>
        <w:spacing w:after="0"/>
        <w:rPr>
          <w:rFonts w:ascii="Arial" w:hAnsi="Arial" w:cs="Arial"/>
          <w:bCs/>
          <w:iCs/>
          <w:color w:val="808080" w:themeColor="background1" w:themeShade="80"/>
        </w:rPr>
      </w:pPr>
      <w:r>
        <w:rPr>
          <w:rFonts w:ascii="Arial" w:hAnsi="Arial" w:cs="Arial"/>
          <w:bCs/>
          <w:iCs/>
          <w:color w:val="808080" w:themeColor="background1" w:themeShade="80"/>
          <w:u w:val="single"/>
        </w:rPr>
        <w:t>Footpaths</w:t>
      </w:r>
      <w:r>
        <w:rPr>
          <w:rFonts w:ascii="Arial" w:hAnsi="Arial" w:cs="Arial"/>
          <w:bCs/>
          <w:iCs/>
          <w:color w:val="808080" w:themeColor="background1" w:themeShade="80"/>
        </w:rPr>
        <w:t xml:space="preserve"> – Concerns expressed that people are walking across playing field as the roadway at side of tennis court is so wet and muddy but it was pointed out that this is NOT a public footpath. The footpath actually runs from opposite the Green and then across the </w:t>
      </w:r>
      <w:proofErr w:type="spellStart"/>
      <w:r>
        <w:rPr>
          <w:rFonts w:ascii="Arial" w:hAnsi="Arial" w:cs="Arial"/>
          <w:bCs/>
          <w:iCs/>
          <w:color w:val="808080" w:themeColor="background1" w:themeShade="80"/>
        </w:rPr>
        <w:t>Ashill</w:t>
      </w:r>
      <w:proofErr w:type="spellEnd"/>
      <w:r>
        <w:rPr>
          <w:rFonts w:ascii="Arial" w:hAnsi="Arial" w:cs="Arial"/>
          <w:bCs/>
          <w:iCs/>
          <w:color w:val="808080" w:themeColor="background1" w:themeShade="80"/>
        </w:rPr>
        <w:t xml:space="preserve"> Estate to join the path </w:t>
      </w:r>
      <w:r w:rsidR="0009798B">
        <w:rPr>
          <w:rFonts w:ascii="Arial" w:hAnsi="Arial" w:cs="Arial"/>
          <w:bCs/>
          <w:iCs/>
          <w:color w:val="808080" w:themeColor="background1" w:themeShade="80"/>
        </w:rPr>
        <w:t>at southern end of playing field.</w:t>
      </w:r>
    </w:p>
    <w:p w:rsidR="0009798B" w:rsidRPr="00AB61F6" w:rsidRDefault="0009798B" w:rsidP="00654AC5">
      <w:pPr>
        <w:spacing w:after="0"/>
        <w:rPr>
          <w:rFonts w:ascii="Arial" w:hAnsi="Arial" w:cs="Arial"/>
          <w:color w:val="808080" w:themeColor="background1" w:themeShade="80"/>
        </w:rPr>
      </w:pPr>
      <w:r>
        <w:rPr>
          <w:rFonts w:ascii="Arial" w:hAnsi="Arial" w:cs="Arial"/>
          <w:bCs/>
          <w:iCs/>
          <w:color w:val="808080" w:themeColor="background1" w:themeShade="80"/>
        </w:rPr>
        <w:t>Maps – AS informed that these are being dealt with.</w:t>
      </w:r>
    </w:p>
    <w:p w:rsidR="00FF615C" w:rsidRDefault="00A50770" w:rsidP="00A50770">
      <w:pPr>
        <w:spacing w:after="0"/>
        <w:rPr>
          <w:rFonts w:ascii="Arial" w:hAnsi="Arial" w:cs="Arial"/>
          <w:bCs/>
          <w:iCs/>
          <w:color w:val="808080" w:themeColor="background1" w:themeShade="80"/>
          <w:u w:val="single"/>
        </w:rPr>
      </w:pPr>
      <w:r>
        <w:rPr>
          <w:rFonts w:ascii="Arial" w:hAnsi="Arial" w:cs="Arial"/>
          <w:color w:val="808080" w:themeColor="background1" w:themeShade="80"/>
          <w:u w:val="single"/>
        </w:rPr>
        <w:t>Car Scheme</w:t>
      </w:r>
      <w:r>
        <w:rPr>
          <w:rFonts w:ascii="Arial" w:hAnsi="Arial" w:cs="Arial"/>
          <w:color w:val="808080" w:themeColor="background1" w:themeShade="80"/>
        </w:rPr>
        <w:t xml:space="preserve"> – Clerk has received </w:t>
      </w:r>
      <w:r w:rsidR="0009798B">
        <w:rPr>
          <w:rFonts w:ascii="Arial" w:hAnsi="Arial" w:cs="Arial"/>
          <w:color w:val="808080" w:themeColor="background1" w:themeShade="80"/>
        </w:rPr>
        <w:t xml:space="preserve">notification from </w:t>
      </w:r>
      <w:proofErr w:type="spellStart"/>
      <w:r w:rsidR="0009798B">
        <w:rPr>
          <w:rFonts w:ascii="Arial" w:hAnsi="Arial" w:cs="Arial"/>
          <w:color w:val="808080" w:themeColor="background1" w:themeShade="80"/>
        </w:rPr>
        <w:t>Breckland</w:t>
      </w:r>
      <w:proofErr w:type="spellEnd"/>
      <w:r w:rsidR="0009798B">
        <w:rPr>
          <w:rFonts w:ascii="Arial" w:hAnsi="Arial" w:cs="Arial"/>
          <w:color w:val="808080" w:themeColor="background1" w:themeShade="80"/>
        </w:rPr>
        <w:t xml:space="preserve"> that the Car Schemes should not be used for transporting public for COVID vaccinations. Arrangements should be made at the time of bookings with their Surgery or through NCC Transport Plus.</w:t>
      </w:r>
    </w:p>
    <w:p w:rsidR="00A50770" w:rsidRPr="0009798B" w:rsidRDefault="0009798B" w:rsidP="00A50770">
      <w:pPr>
        <w:spacing w:after="0"/>
        <w:rPr>
          <w:rFonts w:ascii="Arial" w:hAnsi="Arial" w:cs="Arial"/>
          <w:bCs/>
          <w:iCs/>
          <w:color w:val="808080" w:themeColor="background1" w:themeShade="80"/>
          <w:u w:val="single"/>
        </w:rPr>
      </w:pPr>
      <w:r>
        <w:rPr>
          <w:rFonts w:ascii="Arial" w:hAnsi="Arial" w:cs="Arial"/>
          <w:bCs/>
          <w:iCs/>
          <w:color w:val="808080" w:themeColor="background1" w:themeShade="80"/>
          <w:u w:val="single"/>
        </w:rPr>
        <w:lastRenderedPageBreak/>
        <w:t>26</w:t>
      </w:r>
      <w:r w:rsidRPr="0009798B">
        <w:rPr>
          <w:rFonts w:ascii="Arial" w:hAnsi="Arial" w:cs="Arial"/>
          <w:bCs/>
          <w:iCs/>
          <w:color w:val="808080" w:themeColor="background1" w:themeShade="80"/>
          <w:u w:val="single"/>
          <w:vertAlign w:val="superscript"/>
        </w:rPr>
        <w:t>th</w:t>
      </w:r>
      <w:r>
        <w:rPr>
          <w:rFonts w:ascii="Arial" w:hAnsi="Arial" w:cs="Arial"/>
          <w:bCs/>
          <w:iCs/>
          <w:color w:val="808080" w:themeColor="background1" w:themeShade="80"/>
          <w:u w:val="single"/>
        </w:rPr>
        <w:t xml:space="preserve"> </w:t>
      </w:r>
      <w:r w:rsidR="00A50770">
        <w:rPr>
          <w:rFonts w:ascii="Arial" w:hAnsi="Arial" w:cs="Arial"/>
          <w:bCs/>
          <w:iCs/>
          <w:color w:val="808080" w:themeColor="background1" w:themeShade="80"/>
          <w:u w:val="single"/>
        </w:rPr>
        <w:t xml:space="preserve">JANUARY 2021 </w:t>
      </w:r>
      <w:r w:rsidR="00A50770" w:rsidRPr="0085521D">
        <w:rPr>
          <w:rFonts w:ascii="Arial" w:hAnsi="Arial" w:cs="Arial"/>
          <w:bCs/>
          <w:iCs/>
          <w:color w:val="808080" w:themeColor="background1" w:themeShade="80"/>
          <w:u w:val="single"/>
        </w:rPr>
        <w:t>Cont.</w:t>
      </w:r>
      <w:r w:rsidR="00A50770">
        <w:rPr>
          <w:rFonts w:ascii="Arial" w:hAnsi="Arial" w:cs="Arial"/>
          <w:bCs/>
          <w:iCs/>
          <w:color w:val="808080" w:themeColor="background1" w:themeShade="80"/>
        </w:rPr>
        <w:t xml:space="preserve">                             </w:t>
      </w:r>
      <w:r w:rsidR="00A50770" w:rsidRPr="0085521D">
        <w:rPr>
          <w:rFonts w:ascii="Arial" w:hAnsi="Arial" w:cs="Arial"/>
          <w:bCs/>
          <w:iCs/>
          <w:color w:val="808080" w:themeColor="background1" w:themeShade="80"/>
        </w:rPr>
        <w:t xml:space="preserve">                                </w:t>
      </w:r>
      <w:r w:rsidR="00A50770">
        <w:rPr>
          <w:rFonts w:ascii="Arial" w:hAnsi="Arial" w:cs="Arial"/>
          <w:bCs/>
          <w:iCs/>
          <w:color w:val="808080" w:themeColor="background1" w:themeShade="80"/>
        </w:rPr>
        <w:t xml:space="preserve">                             </w:t>
      </w:r>
      <w:r w:rsidR="00A50770" w:rsidRPr="0085521D">
        <w:rPr>
          <w:rFonts w:ascii="Arial" w:hAnsi="Arial" w:cs="Arial"/>
          <w:bCs/>
          <w:iCs/>
          <w:color w:val="808080" w:themeColor="background1" w:themeShade="80"/>
        </w:rPr>
        <w:t xml:space="preserve">    </w:t>
      </w:r>
      <w:r w:rsidR="00A50770" w:rsidRPr="0085521D">
        <w:rPr>
          <w:rFonts w:ascii="Times New Roman" w:hAnsi="Times New Roman" w:cs="Times New Roman"/>
          <w:b/>
          <w:bCs/>
          <w:i/>
          <w:iCs/>
          <w:color w:val="808080" w:themeColor="background1" w:themeShade="80"/>
          <w:sz w:val="28"/>
          <w:szCs w:val="28"/>
        </w:rPr>
        <w:t>10</w:t>
      </w:r>
      <w:r w:rsidR="00A50770">
        <w:rPr>
          <w:rFonts w:ascii="Times New Roman" w:hAnsi="Times New Roman" w:cs="Times New Roman"/>
          <w:b/>
          <w:bCs/>
          <w:i/>
          <w:iCs/>
          <w:color w:val="808080" w:themeColor="background1" w:themeShade="80"/>
          <w:sz w:val="28"/>
          <w:szCs w:val="28"/>
        </w:rPr>
        <w:t>5</w:t>
      </w:r>
      <w:r>
        <w:rPr>
          <w:rFonts w:ascii="Times New Roman" w:hAnsi="Times New Roman" w:cs="Times New Roman"/>
          <w:b/>
          <w:bCs/>
          <w:i/>
          <w:iCs/>
          <w:color w:val="808080" w:themeColor="background1" w:themeShade="80"/>
          <w:sz w:val="28"/>
          <w:szCs w:val="28"/>
        </w:rPr>
        <w:t>2</w:t>
      </w:r>
      <w:r w:rsidR="00A50770">
        <w:rPr>
          <w:rFonts w:ascii="Times New Roman" w:hAnsi="Times New Roman" w:cs="Times New Roman"/>
          <w:b/>
          <w:bCs/>
          <w:i/>
          <w:iCs/>
          <w:color w:val="808080" w:themeColor="background1" w:themeShade="80"/>
          <w:sz w:val="28"/>
          <w:szCs w:val="28"/>
        </w:rPr>
        <w:t>.</w:t>
      </w:r>
    </w:p>
    <w:p w:rsidR="00A50770" w:rsidRPr="0009798B" w:rsidRDefault="0009798B" w:rsidP="00A50770">
      <w:pPr>
        <w:spacing w:after="0"/>
        <w:rPr>
          <w:rFonts w:ascii="Arial" w:hAnsi="Arial" w:cs="Arial"/>
          <w:color w:val="808080" w:themeColor="background1" w:themeShade="80"/>
        </w:rPr>
      </w:pPr>
      <w:r>
        <w:rPr>
          <w:rFonts w:ascii="Arial" w:hAnsi="Arial" w:cs="Arial"/>
          <w:color w:val="808080" w:themeColor="background1" w:themeShade="80"/>
          <w:u w:val="single"/>
        </w:rPr>
        <w:t>Future Meetings</w:t>
      </w:r>
      <w:r>
        <w:rPr>
          <w:rFonts w:ascii="Arial" w:hAnsi="Arial" w:cs="Arial"/>
          <w:color w:val="808080" w:themeColor="background1" w:themeShade="80"/>
        </w:rPr>
        <w:t xml:space="preserve"> – The Clerk asked if the Council were in agreement with holding the Annual Parish Meeting via Zoom in April as no Annual Meeting was held last year and it looks unlikely that an actual meeting will be allowed this year. I</w:t>
      </w:r>
      <w:r w:rsidR="0090256B">
        <w:rPr>
          <w:rFonts w:ascii="Arial" w:hAnsi="Arial" w:cs="Arial"/>
          <w:color w:val="808080" w:themeColor="background1" w:themeShade="80"/>
        </w:rPr>
        <w:t>t was agreed this would be held via video link.</w:t>
      </w:r>
    </w:p>
    <w:p w:rsidR="00A50770" w:rsidRDefault="0009798B"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sidRPr="0009798B">
        <w:rPr>
          <w:rFonts w:ascii="Arial" w:eastAsia="Times New Roman" w:hAnsi="Arial" w:cs="Arial"/>
          <w:bCs/>
          <w:color w:val="808080" w:themeColor="background1" w:themeShade="80"/>
          <w:kern w:val="28"/>
          <w:lang w:eastAsia="en-GB"/>
        </w:rPr>
        <w:t>The Annual General Meeting will be held in May.</w:t>
      </w:r>
    </w:p>
    <w:p w:rsidR="00D97BF5" w:rsidRDefault="00D97BF5"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u w:val="single"/>
          <w:lang w:eastAsia="en-GB"/>
        </w:rPr>
        <w:t>Any Other Matters</w:t>
      </w:r>
      <w:r>
        <w:rPr>
          <w:rFonts w:ascii="Arial" w:eastAsia="Times New Roman" w:hAnsi="Arial" w:cs="Arial"/>
          <w:bCs/>
          <w:color w:val="808080" w:themeColor="background1" w:themeShade="80"/>
          <w:kern w:val="28"/>
          <w:lang w:eastAsia="en-GB"/>
        </w:rPr>
        <w:t xml:space="preserve"> – Complaints received regarding the use of the Library in kiosk in Church Street and concerns re safety. The Clerk had advised that there is a disclaimer notice displayed so really this is the responsibility of the public.</w:t>
      </w:r>
    </w:p>
    <w:p w:rsidR="00D97BF5" w:rsidRDefault="00D97BF5"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
    <w:p w:rsidR="00D97BF5" w:rsidRDefault="00D97BF5" w:rsidP="00A50770">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u w:val="single"/>
          <w:lang w:eastAsia="en-GB"/>
        </w:rPr>
      </w:pPr>
      <w:r w:rsidRPr="00D97BF5">
        <w:rPr>
          <w:rFonts w:ascii="Arial" w:eastAsia="Times New Roman" w:hAnsi="Arial" w:cs="Arial"/>
          <w:b/>
          <w:bCs/>
          <w:color w:val="808080" w:themeColor="background1" w:themeShade="80"/>
          <w:kern w:val="28"/>
          <w:u w:val="single"/>
          <w:lang w:eastAsia="en-GB"/>
        </w:rPr>
        <w:t>CORRESPONDENCE</w:t>
      </w:r>
    </w:p>
    <w:p w:rsidR="00D97BF5" w:rsidRDefault="00D97BF5"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Norfolk ALC Wellbeing </w:t>
      </w:r>
      <w:proofErr w:type="gramStart"/>
      <w:r>
        <w:rPr>
          <w:rFonts w:ascii="Arial" w:eastAsia="Times New Roman" w:hAnsi="Arial" w:cs="Arial"/>
          <w:bCs/>
          <w:color w:val="808080" w:themeColor="background1" w:themeShade="80"/>
          <w:kern w:val="28"/>
          <w:lang w:eastAsia="en-GB"/>
        </w:rPr>
        <w:t>-  Request</w:t>
      </w:r>
      <w:proofErr w:type="gramEnd"/>
      <w:r>
        <w:rPr>
          <w:rFonts w:ascii="Arial" w:eastAsia="Times New Roman" w:hAnsi="Arial" w:cs="Arial"/>
          <w:bCs/>
          <w:color w:val="808080" w:themeColor="background1" w:themeShade="80"/>
          <w:kern w:val="28"/>
          <w:lang w:eastAsia="en-GB"/>
        </w:rPr>
        <w:t xml:space="preserve"> for Parish Councils to sign a ‘Pledge’ to support the Armed Forces Covenant.  After due consideration it was felt that the village supported everyone regardless of their status and service families had always been considered as part of the village and therefore this Council did not feel it necessary to sign up. Clerk to reply.</w:t>
      </w:r>
    </w:p>
    <w:p w:rsidR="00D97BF5" w:rsidRDefault="00D97BF5"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roofErr w:type="gramStart"/>
      <w:r>
        <w:rPr>
          <w:rFonts w:ascii="Arial" w:eastAsia="Times New Roman" w:hAnsi="Arial" w:cs="Arial"/>
          <w:bCs/>
          <w:color w:val="808080" w:themeColor="background1" w:themeShade="80"/>
          <w:kern w:val="28"/>
          <w:lang w:eastAsia="en-GB"/>
        </w:rPr>
        <w:t>Request from FOL to display posters with clues around the village for a ‘treasure hunt’ during half-term week.</w:t>
      </w:r>
      <w:proofErr w:type="gramEnd"/>
      <w:r>
        <w:rPr>
          <w:rFonts w:ascii="Arial" w:eastAsia="Times New Roman" w:hAnsi="Arial" w:cs="Arial"/>
          <w:bCs/>
          <w:color w:val="808080" w:themeColor="background1" w:themeShade="80"/>
          <w:kern w:val="28"/>
          <w:lang w:eastAsia="en-GB"/>
        </w:rPr>
        <w:t xml:space="preserve"> There were no objections to this.</w:t>
      </w:r>
    </w:p>
    <w:p w:rsidR="00BE6808" w:rsidRDefault="00D97BF5"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Norfolk Citizens Advice – Request for a donation to assist with running of this. It was proposed by A</w:t>
      </w:r>
      <w:r w:rsidR="00993DE6">
        <w:rPr>
          <w:rFonts w:ascii="Arial" w:eastAsia="Times New Roman" w:hAnsi="Arial" w:cs="Arial"/>
          <w:bCs/>
          <w:color w:val="808080" w:themeColor="background1" w:themeShade="80"/>
          <w:kern w:val="28"/>
          <w:lang w:eastAsia="en-GB"/>
        </w:rPr>
        <w:t>K</w:t>
      </w:r>
      <w:r>
        <w:rPr>
          <w:rFonts w:ascii="Arial" w:eastAsia="Times New Roman" w:hAnsi="Arial" w:cs="Arial"/>
          <w:bCs/>
          <w:color w:val="808080" w:themeColor="background1" w:themeShade="80"/>
          <w:kern w:val="28"/>
          <w:lang w:eastAsia="en-GB"/>
        </w:rPr>
        <w:t xml:space="preserve"> seconded by AS that £100-00 </w:t>
      </w:r>
      <w:proofErr w:type="gramStart"/>
      <w:r>
        <w:rPr>
          <w:rFonts w:ascii="Arial" w:eastAsia="Times New Roman" w:hAnsi="Arial" w:cs="Arial"/>
          <w:bCs/>
          <w:color w:val="808080" w:themeColor="background1" w:themeShade="80"/>
          <w:kern w:val="28"/>
          <w:lang w:eastAsia="en-GB"/>
        </w:rPr>
        <w:t>be</w:t>
      </w:r>
      <w:proofErr w:type="gramEnd"/>
      <w:r>
        <w:rPr>
          <w:rFonts w:ascii="Arial" w:eastAsia="Times New Roman" w:hAnsi="Arial" w:cs="Arial"/>
          <w:bCs/>
          <w:color w:val="808080" w:themeColor="background1" w:themeShade="80"/>
          <w:kern w:val="28"/>
          <w:lang w:eastAsia="en-GB"/>
        </w:rPr>
        <w:t xml:space="preserve"> given under Section 137</w:t>
      </w:r>
      <w:r w:rsidR="00BE6808">
        <w:rPr>
          <w:rFonts w:ascii="Arial" w:eastAsia="Times New Roman" w:hAnsi="Arial" w:cs="Arial"/>
          <w:bCs/>
          <w:color w:val="808080" w:themeColor="background1" w:themeShade="80"/>
          <w:kern w:val="28"/>
          <w:lang w:eastAsia="en-GB"/>
        </w:rPr>
        <w:t>. This was agreed by all.</w:t>
      </w:r>
    </w:p>
    <w:p w:rsidR="00D97BF5" w:rsidRPr="00D97BF5" w:rsidRDefault="00BE6808"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A quote for the maintenance of Churchyard for the coming year had been received by the Church </w:t>
      </w:r>
      <w:r w:rsidR="00A5770A">
        <w:rPr>
          <w:rFonts w:ascii="Arial" w:eastAsia="Times New Roman" w:hAnsi="Arial" w:cs="Arial"/>
          <w:bCs/>
          <w:color w:val="808080" w:themeColor="background1" w:themeShade="80"/>
          <w:kern w:val="28"/>
          <w:lang w:eastAsia="en-GB"/>
        </w:rPr>
        <w:t>W</w:t>
      </w:r>
      <w:r>
        <w:rPr>
          <w:rFonts w:ascii="Arial" w:eastAsia="Times New Roman" w:hAnsi="Arial" w:cs="Arial"/>
          <w:bCs/>
          <w:color w:val="808080" w:themeColor="background1" w:themeShade="80"/>
          <w:kern w:val="28"/>
          <w:lang w:eastAsia="en-GB"/>
        </w:rPr>
        <w:t xml:space="preserve">arden. </w:t>
      </w:r>
      <w:r w:rsidR="00993DE6">
        <w:rPr>
          <w:rFonts w:ascii="Arial" w:eastAsia="Times New Roman" w:hAnsi="Arial" w:cs="Arial"/>
          <w:bCs/>
          <w:color w:val="808080" w:themeColor="background1" w:themeShade="80"/>
          <w:kern w:val="28"/>
          <w:lang w:eastAsia="en-GB"/>
        </w:rPr>
        <w:t xml:space="preserve">(Copy of quote held on file for Audit purposes). </w:t>
      </w:r>
      <w:r>
        <w:rPr>
          <w:rFonts w:ascii="Arial" w:eastAsia="Times New Roman" w:hAnsi="Arial" w:cs="Arial"/>
          <w:bCs/>
          <w:color w:val="808080" w:themeColor="background1" w:themeShade="80"/>
          <w:kern w:val="28"/>
          <w:lang w:eastAsia="en-GB"/>
        </w:rPr>
        <w:t>This shows an increase</w:t>
      </w:r>
      <w:r w:rsidR="00993DE6">
        <w:rPr>
          <w:rFonts w:ascii="Arial" w:eastAsia="Times New Roman" w:hAnsi="Arial" w:cs="Arial"/>
          <w:bCs/>
          <w:color w:val="808080" w:themeColor="background1" w:themeShade="80"/>
          <w:kern w:val="28"/>
          <w:lang w:eastAsia="en-GB"/>
        </w:rPr>
        <w:t xml:space="preserve"> of an additional £30-00 on the share that Parish Council </w:t>
      </w:r>
      <w:proofErr w:type="gramStart"/>
      <w:r w:rsidR="00993DE6">
        <w:rPr>
          <w:rFonts w:ascii="Arial" w:eastAsia="Times New Roman" w:hAnsi="Arial" w:cs="Arial"/>
          <w:bCs/>
          <w:color w:val="808080" w:themeColor="background1" w:themeShade="80"/>
          <w:kern w:val="28"/>
          <w:lang w:eastAsia="en-GB"/>
        </w:rPr>
        <w:t>contribute</w:t>
      </w:r>
      <w:proofErr w:type="gramEnd"/>
      <w:r w:rsidR="00993DE6">
        <w:rPr>
          <w:rFonts w:ascii="Arial" w:eastAsia="Times New Roman" w:hAnsi="Arial" w:cs="Arial"/>
          <w:bCs/>
          <w:color w:val="808080" w:themeColor="background1" w:themeShade="80"/>
          <w:kern w:val="28"/>
          <w:lang w:eastAsia="en-GB"/>
        </w:rPr>
        <w:t xml:space="preserve"> per annum under Section 137. It was agreed by all that this should be accepted.</w:t>
      </w:r>
    </w:p>
    <w:tbl>
      <w:tblPr>
        <w:tblW w:w="14036" w:type="dxa"/>
        <w:shd w:val="clear" w:color="auto" w:fill="FFFFFF"/>
        <w:tblCellMar>
          <w:left w:w="0" w:type="dxa"/>
          <w:right w:w="0" w:type="dxa"/>
        </w:tblCellMar>
        <w:tblLook w:val="04A0" w:firstRow="1" w:lastRow="0" w:firstColumn="1" w:lastColumn="0" w:noHBand="0" w:noVBand="1"/>
      </w:tblPr>
      <w:tblGrid>
        <w:gridCol w:w="10031"/>
        <w:gridCol w:w="4005"/>
      </w:tblGrid>
      <w:tr w:rsidR="00A50770" w:rsidRPr="000A1DC9" w:rsidTr="003534FB">
        <w:trPr>
          <w:gridAfter w:val="1"/>
          <w:wAfter w:w="4005" w:type="dxa"/>
          <w:trHeight w:val="78"/>
        </w:trPr>
        <w:tc>
          <w:tcPr>
            <w:tcW w:w="1003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r w:rsidR="00A50770" w:rsidRPr="000A1DC9" w:rsidTr="003534FB">
        <w:tc>
          <w:tcPr>
            <w:tcW w:w="10031" w:type="dxa"/>
            <w:shd w:val="clear" w:color="auto" w:fill="FFFFFF"/>
            <w:tcMar>
              <w:top w:w="0" w:type="dxa"/>
              <w:left w:w="108" w:type="dxa"/>
              <w:bottom w:w="0" w:type="dxa"/>
              <w:right w:w="108" w:type="dxa"/>
            </w:tcMar>
          </w:tcPr>
          <w:p w:rsidR="00A50770" w:rsidRDefault="00D97BF5" w:rsidP="003534FB">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 xml:space="preserve"> </w:t>
            </w:r>
          </w:p>
          <w:p w:rsidR="00743215" w:rsidRDefault="004224D1" w:rsidP="00743215">
            <w:pPr>
              <w:spacing w:after="0"/>
              <w:rPr>
                <w:rFonts w:ascii="Arial" w:hAnsi="Arial" w:cs="Arial"/>
                <w:b/>
                <w:bCs/>
                <w:iCs/>
                <w:color w:val="808080" w:themeColor="background1" w:themeShade="80"/>
                <w:u w:val="single"/>
              </w:rPr>
            </w:pPr>
            <w:r>
              <w:rPr>
                <w:rFonts w:ascii="Arial" w:hAnsi="Arial" w:cs="Arial"/>
                <w:b/>
                <w:bCs/>
                <w:iCs/>
                <w:color w:val="808080" w:themeColor="background1" w:themeShade="80"/>
                <w:u w:val="single"/>
              </w:rPr>
              <w:t>PLANNING</w:t>
            </w:r>
            <w:r>
              <w:rPr>
                <w:rFonts w:ascii="Arial" w:hAnsi="Arial" w:cs="Arial"/>
                <w:b/>
                <w:bCs/>
                <w:iCs/>
                <w:color w:val="808080" w:themeColor="background1" w:themeShade="80"/>
                <w:u w:val="single"/>
              </w:rPr>
              <w:br/>
            </w:r>
            <w:r>
              <w:rPr>
                <w:rFonts w:ascii="Arial" w:hAnsi="Arial" w:cs="Arial"/>
                <w:bCs/>
                <w:iCs/>
                <w:color w:val="808080" w:themeColor="background1" w:themeShade="80"/>
              </w:rPr>
              <w:t>There were no new applications and no notifications of plans granted.</w:t>
            </w:r>
            <w:r>
              <w:rPr>
                <w:rFonts w:ascii="Arial" w:hAnsi="Arial" w:cs="Arial"/>
                <w:b/>
                <w:bCs/>
                <w:iCs/>
                <w:color w:val="808080" w:themeColor="background1" w:themeShade="80"/>
                <w:u w:val="single"/>
              </w:rPr>
              <w:br/>
            </w:r>
            <w:r>
              <w:rPr>
                <w:rFonts w:ascii="Arial" w:hAnsi="Arial" w:cs="Arial"/>
                <w:b/>
                <w:bCs/>
                <w:iCs/>
                <w:color w:val="808080" w:themeColor="background1" w:themeShade="80"/>
                <w:u w:val="single"/>
              </w:rPr>
              <w:br/>
            </w:r>
            <w:r w:rsidR="00743215" w:rsidRPr="00743215">
              <w:rPr>
                <w:rFonts w:ascii="Arial" w:hAnsi="Arial" w:cs="Arial"/>
                <w:b/>
                <w:bCs/>
                <w:iCs/>
                <w:color w:val="808080" w:themeColor="background1" w:themeShade="80"/>
                <w:u w:val="single"/>
              </w:rPr>
              <w:t>ACCOUNTS</w:t>
            </w:r>
          </w:p>
          <w:p w:rsidR="004224D1" w:rsidRDefault="004224D1" w:rsidP="00743215">
            <w:pPr>
              <w:spacing w:after="0"/>
              <w:rPr>
                <w:rFonts w:ascii="Arial" w:hAnsi="Arial" w:cs="Arial"/>
                <w:bCs/>
                <w:iCs/>
                <w:color w:val="808080" w:themeColor="background1" w:themeShade="80"/>
              </w:rPr>
            </w:pPr>
            <w:r w:rsidRPr="004224D1">
              <w:rPr>
                <w:rFonts w:ascii="Arial" w:hAnsi="Arial" w:cs="Arial"/>
                <w:bCs/>
                <w:iCs/>
                <w:color w:val="808080" w:themeColor="background1" w:themeShade="80"/>
              </w:rPr>
              <w:t>The following accounts were passed for payment for January</w:t>
            </w:r>
            <w:r>
              <w:rPr>
                <w:rFonts w:ascii="Arial" w:hAnsi="Arial" w:cs="Arial"/>
                <w:bCs/>
                <w:iCs/>
                <w:color w:val="808080" w:themeColor="background1" w:themeShade="80"/>
              </w:rPr>
              <w:t xml:space="preserve"> proposed by AK seconded by KC :-</w:t>
            </w:r>
          </w:p>
          <w:p w:rsidR="004224D1" w:rsidRDefault="004224D1" w:rsidP="004224D1">
            <w:pPr>
              <w:tabs>
                <w:tab w:val="decimal" w:pos="0"/>
              </w:tabs>
              <w:spacing w:after="0"/>
              <w:rPr>
                <w:rFonts w:ascii="Arial" w:eastAsia="Times New Roman" w:hAnsi="Arial" w:cs="Arial"/>
                <w:bCs/>
                <w:color w:val="808080" w:themeColor="background1" w:themeShade="80"/>
                <w:kern w:val="28"/>
                <w:lang w:eastAsia="en-GB"/>
              </w:rPr>
            </w:pPr>
            <w:r>
              <w:rPr>
                <w:rFonts w:ascii="Arial" w:hAnsi="Arial" w:cs="Arial"/>
                <w:bCs/>
                <w:iCs/>
                <w:color w:val="808080" w:themeColor="background1" w:themeShade="80"/>
              </w:rPr>
              <w:t xml:space="preserve">                        </w:t>
            </w:r>
            <w:r w:rsidRPr="004224D1">
              <w:rPr>
                <w:rFonts w:ascii="Arial" w:eastAsia="Times New Roman" w:hAnsi="Arial" w:cs="Arial"/>
                <w:b/>
                <w:bCs/>
                <w:color w:val="808080" w:themeColor="background1" w:themeShade="80"/>
                <w:kern w:val="28"/>
                <w:lang w:eastAsia="en-GB"/>
              </w:rPr>
              <w:t xml:space="preserve">Direct </w:t>
            </w:r>
            <w:proofErr w:type="gramStart"/>
            <w:r w:rsidRPr="004224D1">
              <w:rPr>
                <w:rFonts w:ascii="Arial" w:eastAsia="Times New Roman" w:hAnsi="Arial" w:cs="Arial"/>
                <w:b/>
                <w:bCs/>
                <w:color w:val="808080" w:themeColor="background1" w:themeShade="80"/>
                <w:kern w:val="28"/>
                <w:lang w:eastAsia="en-GB"/>
              </w:rPr>
              <w:t>Debit  -</w:t>
            </w:r>
            <w:proofErr w:type="gramEnd"/>
            <w:r w:rsidRPr="004224D1">
              <w:rPr>
                <w:rFonts w:ascii="Arial" w:eastAsia="Times New Roman" w:hAnsi="Arial" w:cs="Arial"/>
                <w:b/>
                <w:bCs/>
                <w:color w:val="808080" w:themeColor="background1" w:themeShade="80"/>
                <w:kern w:val="28"/>
                <w:lang w:eastAsia="en-GB"/>
              </w:rPr>
              <w:t xml:space="preserve"> SWALEC payment for</w:t>
            </w:r>
            <w:r w:rsidRPr="004224D1">
              <w:rPr>
                <w:rFonts w:ascii="Arial" w:eastAsia="Times New Roman" w:hAnsi="Arial" w:cs="Arial"/>
                <w:bCs/>
                <w:color w:val="808080" w:themeColor="background1" w:themeShade="80"/>
                <w:kern w:val="28"/>
                <w:lang w:eastAsia="en-GB"/>
              </w:rPr>
              <w:t xml:space="preserve"> Power supply Dec.  £329-72</w:t>
            </w:r>
          </w:p>
          <w:p w:rsidR="004224D1" w:rsidRDefault="004224D1" w:rsidP="004224D1">
            <w:pPr>
              <w:spacing w:after="0"/>
              <w:rPr>
                <w:rFonts w:ascii="Arial" w:eastAsia="Times New Roman" w:hAnsi="Arial" w:cs="Arial"/>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                        </w:t>
            </w:r>
            <w:r w:rsidRPr="004224D1">
              <w:rPr>
                <w:rFonts w:ascii="Arial" w:eastAsia="Times New Roman" w:hAnsi="Arial" w:cs="Arial"/>
                <w:bCs/>
                <w:color w:val="808080" w:themeColor="background1" w:themeShade="80"/>
                <w:kern w:val="28"/>
                <w:lang w:eastAsia="en-GB"/>
              </w:rPr>
              <w:t xml:space="preserve">K &amp; M Lighting Services </w:t>
            </w:r>
            <w:proofErr w:type="spellStart"/>
            <w:r w:rsidRPr="004224D1">
              <w:rPr>
                <w:rFonts w:ascii="Arial" w:eastAsia="Times New Roman" w:hAnsi="Arial" w:cs="Arial"/>
                <w:bCs/>
                <w:color w:val="808080" w:themeColor="background1" w:themeShade="80"/>
                <w:kern w:val="28"/>
                <w:lang w:eastAsia="en-GB"/>
              </w:rPr>
              <w:t>Maint</w:t>
            </w:r>
            <w:proofErr w:type="spellEnd"/>
            <w:r w:rsidRPr="004224D1">
              <w:rPr>
                <w:rFonts w:ascii="Arial" w:eastAsia="Times New Roman" w:hAnsi="Arial" w:cs="Arial"/>
                <w:bCs/>
                <w:color w:val="808080" w:themeColor="background1" w:themeShade="80"/>
                <w:kern w:val="28"/>
                <w:lang w:eastAsia="en-GB"/>
              </w:rPr>
              <w:t xml:space="preserve"> St Lights Jan</w:t>
            </w:r>
            <w:proofErr w:type="gramStart"/>
            <w:r w:rsidRPr="004224D1">
              <w:rPr>
                <w:rFonts w:ascii="Arial" w:eastAsia="Times New Roman" w:hAnsi="Arial" w:cs="Arial"/>
                <w:bCs/>
                <w:color w:val="808080" w:themeColor="background1" w:themeShade="80"/>
                <w:kern w:val="28"/>
                <w:lang w:eastAsia="en-GB"/>
              </w:rPr>
              <w:t>..</w:t>
            </w:r>
            <w:proofErr w:type="gramEnd"/>
            <w:r w:rsidRPr="004224D1">
              <w:rPr>
                <w:rFonts w:ascii="Arial" w:eastAsia="Times New Roman" w:hAnsi="Arial" w:cs="Arial"/>
                <w:bCs/>
                <w:color w:val="808080" w:themeColor="background1" w:themeShade="80"/>
                <w:kern w:val="28"/>
                <w:lang w:eastAsia="en-GB"/>
              </w:rPr>
              <w:t xml:space="preserve">         127-19</w:t>
            </w:r>
            <w:r w:rsidRPr="004224D1">
              <w:rPr>
                <w:rFonts w:ascii="Arial" w:eastAsia="Times New Roman" w:hAnsi="Arial" w:cs="Arial"/>
                <w:b/>
                <w:bCs/>
                <w:color w:val="808080" w:themeColor="background1" w:themeShade="80"/>
                <w:kern w:val="28"/>
                <w:lang w:eastAsia="en-GB"/>
              </w:rPr>
              <w:t xml:space="preserve">         </w:t>
            </w:r>
          </w:p>
          <w:p w:rsidR="004224D1" w:rsidRPr="004224D1" w:rsidRDefault="004224D1" w:rsidP="004224D1">
            <w:pPr>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Mrs J Pickard Play field Warden Jan.             )        Undisclosed</w:t>
            </w:r>
          </w:p>
          <w:p w:rsidR="004224D1" w:rsidRPr="004224D1" w:rsidRDefault="004224D1"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Jean Sangster Clerks Salary Jan.+ 13hrs ) </w:t>
            </w:r>
          </w:p>
          <w:p w:rsidR="004224D1" w:rsidRPr="004224D1" w:rsidRDefault="004224D1" w:rsidP="004224D1">
            <w:pPr>
              <w:widowControl w:val="0"/>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b/>
                <w:color w:val="808080" w:themeColor="background1" w:themeShade="80"/>
                <w:kern w:val="28"/>
                <w:lang w:eastAsia="en-GB"/>
              </w:rPr>
              <w:t xml:space="preserve">     </w:t>
            </w:r>
            <w:r>
              <w:rPr>
                <w:rFonts w:ascii="Arial" w:eastAsia="Times New Roman" w:hAnsi="Arial" w:cs="Arial"/>
                <w:b/>
                <w:color w:val="808080" w:themeColor="background1" w:themeShade="80"/>
                <w:kern w:val="28"/>
                <w:lang w:eastAsia="en-GB"/>
              </w:rPr>
              <w:t xml:space="preserve">                 </w:t>
            </w:r>
            <w:r w:rsidRPr="004224D1">
              <w:rPr>
                <w:rFonts w:ascii="Arial" w:eastAsia="Times New Roman" w:hAnsi="Arial" w:cs="Arial"/>
                <w:b/>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Expenses Jan.                                 37-80</w:t>
            </w:r>
          </w:p>
          <w:p w:rsidR="004224D1" w:rsidRPr="004224D1" w:rsidRDefault="004224D1"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AW Water Supply. Outstanding payment            </w:t>
            </w: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0</w:t>
            </w:r>
            <w:r>
              <w:rPr>
                <w:rFonts w:ascii="Arial" w:eastAsia="Times New Roman" w:hAnsi="Arial" w:cs="Arial"/>
                <w:color w:val="808080" w:themeColor="background1" w:themeShade="80"/>
                <w:kern w:val="28"/>
                <w:lang w:eastAsia="en-GB"/>
              </w:rPr>
              <w:t>-</w:t>
            </w:r>
            <w:r w:rsidRPr="004224D1">
              <w:rPr>
                <w:rFonts w:ascii="Arial" w:eastAsia="Times New Roman" w:hAnsi="Arial" w:cs="Arial"/>
                <w:color w:val="808080" w:themeColor="background1" w:themeShade="80"/>
                <w:kern w:val="28"/>
                <w:lang w:eastAsia="en-GB"/>
              </w:rPr>
              <w:t xml:space="preserve">53 </w:t>
            </w:r>
          </w:p>
          <w:p w:rsidR="004224D1" w:rsidRDefault="004224D1" w:rsidP="004224D1">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4224D1">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               </w:t>
            </w:r>
            <w:r w:rsidRPr="004224D1">
              <w:rPr>
                <w:rFonts w:ascii="Arial" w:eastAsia="Times New Roman" w:hAnsi="Arial" w:cs="Arial"/>
                <w:color w:val="808080" w:themeColor="background1" w:themeShade="80"/>
                <w:kern w:val="28"/>
                <w:lang w:eastAsia="en-GB"/>
              </w:rPr>
              <w:t xml:space="preserve"> Andrew Hyde Work to move Play Equipment        1357-51</w:t>
            </w:r>
          </w:p>
          <w:p w:rsidR="004224D1" w:rsidRDefault="004224D1"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Norfolk Citizens Advice Donation Section 137         100-00 </w:t>
            </w:r>
          </w:p>
          <w:p w:rsidR="00586DE7" w:rsidRPr="004224D1" w:rsidRDefault="00586DE7" w:rsidP="004224D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Details of Accounts circulated. The question was raised as to whether we had ever received an invoice from Mr Marshall for work at Comm. Centre and Clerk confirmed that this had never been received and it was agreed that only if one was received before end of Financial Year would this be considered </w:t>
            </w:r>
            <w:r w:rsidR="0090256B">
              <w:rPr>
                <w:rFonts w:ascii="Arial" w:eastAsia="Times New Roman" w:hAnsi="Arial" w:cs="Arial"/>
                <w:color w:val="808080" w:themeColor="background1" w:themeShade="80"/>
                <w:kern w:val="28"/>
                <w:lang w:eastAsia="en-GB"/>
              </w:rPr>
              <w:t>f</w:t>
            </w:r>
            <w:r>
              <w:rPr>
                <w:rFonts w:ascii="Arial" w:eastAsia="Times New Roman" w:hAnsi="Arial" w:cs="Arial"/>
                <w:color w:val="808080" w:themeColor="background1" w:themeShade="80"/>
                <w:kern w:val="28"/>
                <w:lang w:eastAsia="en-GB"/>
              </w:rPr>
              <w:t>or payment.</w:t>
            </w:r>
          </w:p>
          <w:p w:rsidR="004224D1" w:rsidRPr="00586DE7" w:rsidRDefault="004224D1" w:rsidP="00586DE7">
            <w:pPr>
              <w:tabs>
                <w:tab w:val="decimal" w:pos="0"/>
              </w:tabs>
              <w:spacing w:after="0"/>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 </w:t>
            </w:r>
            <w:r>
              <w:rPr>
                <w:rFonts w:ascii="Arial" w:hAnsi="Arial" w:cs="Arial"/>
                <w:bCs/>
                <w:iCs/>
                <w:color w:val="808080" w:themeColor="background1" w:themeShade="80"/>
              </w:rPr>
              <w:t xml:space="preserve">          </w:t>
            </w:r>
          </w:p>
          <w:p w:rsidR="0081778C" w:rsidRDefault="0081778C" w:rsidP="0081778C">
            <w:pPr>
              <w:spacing w:after="0" w:line="240" w:lineRule="auto"/>
              <w:rPr>
                <w:rFonts w:ascii="Arial" w:eastAsia="Times New Roman" w:hAnsi="Arial" w:cs="Arial"/>
                <w:color w:val="808080" w:themeColor="background1" w:themeShade="80"/>
                <w:u w:val="single"/>
                <w:lang w:eastAsia="en-GB"/>
              </w:rPr>
            </w:pPr>
            <w:r>
              <w:rPr>
                <w:rFonts w:ascii="Arial" w:eastAsia="Times New Roman" w:hAnsi="Arial" w:cs="Arial"/>
                <w:color w:val="808080" w:themeColor="background1" w:themeShade="80"/>
                <w:u w:val="single"/>
                <w:lang w:eastAsia="en-GB"/>
              </w:rPr>
              <w:t>Any Other Business</w:t>
            </w:r>
          </w:p>
          <w:p w:rsidR="00586DE7" w:rsidRDefault="00586DE7" w:rsidP="0081778C">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u w:val="single"/>
                <w:lang w:eastAsia="en-GB"/>
              </w:rPr>
              <w:t xml:space="preserve">Community </w:t>
            </w:r>
            <w:proofErr w:type="gramStart"/>
            <w:r>
              <w:rPr>
                <w:rFonts w:ascii="Arial" w:eastAsia="Times New Roman" w:hAnsi="Arial" w:cs="Arial"/>
                <w:color w:val="808080" w:themeColor="background1" w:themeShade="80"/>
                <w:u w:val="single"/>
                <w:lang w:eastAsia="en-GB"/>
              </w:rPr>
              <w:t xml:space="preserve">Assets </w:t>
            </w:r>
            <w:r>
              <w:rPr>
                <w:rFonts w:ascii="Arial" w:eastAsia="Times New Roman" w:hAnsi="Arial" w:cs="Arial"/>
                <w:color w:val="808080" w:themeColor="background1" w:themeShade="80"/>
                <w:lang w:eastAsia="en-GB"/>
              </w:rPr>
              <w:t xml:space="preserve"> -</w:t>
            </w:r>
            <w:proofErr w:type="gramEnd"/>
            <w:r>
              <w:rPr>
                <w:rFonts w:ascii="Arial" w:eastAsia="Times New Roman" w:hAnsi="Arial" w:cs="Arial"/>
                <w:color w:val="808080" w:themeColor="background1" w:themeShade="80"/>
                <w:lang w:eastAsia="en-GB"/>
              </w:rPr>
              <w:t xml:space="preserve"> It was agreed that we look into how to register the shop and pub as many Parishes seem to be doing this.</w:t>
            </w:r>
          </w:p>
          <w:p w:rsidR="00586DE7" w:rsidRDefault="00586DE7" w:rsidP="0081778C">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 xml:space="preserve">Question of donation to </w:t>
            </w:r>
            <w:proofErr w:type="spellStart"/>
            <w:r>
              <w:rPr>
                <w:rFonts w:ascii="Arial" w:eastAsia="Times New Roman" w:hAnsi="Arial" w:cs="Arial"/>
                <w:color w:val="808080" w:themeColor="background1" w:themeShade="80"/>
                <w:lang w:eastAsia="en-GB"/>
              </w:rPr>
              <w:t>Ashlink</w:t>
            </w:r>
            <w:proofErr w:type="spellEnd"/>
            <w:r>
              <w:rPr>
                <w:rFonts w:ascii="Arial" w:eastAsia="Times New Roman" w:hAnsi="Arial" w:cs="Arial"/>
                <w:color w:val="808080" w:themeColor="background1" w:themeShade="80"/>
                <w:lang w:eastAsia="en-GB"/>
              </w:rPr>
              <w:t xml:space="preserve"> was raised. PC has not donated for several years but Editors have been advised that if help is needed they should contact us.</w:t>
            </w:r>
          </w:p>
          <w:p w:rsidR="0081778C" w:rsidRDefault="00586DE7" w:rsidP="00586DE7">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Clerk to query timers on Street Lights in Cress. Road as they seem to come on early.</w:t>
            </w:r>
          </w:p>
          <w:p w:rsidR="00586DE7" w:rsidRDefault="00586DE7" w:rsidP="00586DE7">
            <w:pPr>
              <w:spacing w:after="0" w:line="240" w:lineRule="auto"/>
              <w:rPr>
                <w:rFonts w:ascii="Arial" w:eastAsia="Times New Roman" w:hAnsi="Arial" w:cs="Arial"/>
                <w:color w:val="808080" w:themeColor="background1" w:themeShade="80"/>
                <w:lang w:eastAsia="en-GB"/>
              </w:rPr>
            </w:pPr>
          </w:p>
          <w:p w:rsidR="000652AB" w:rsidRDefault="000652AB" w:rsidP="000652AB">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u w:val="single"/>
              </w:rPr>
              <w:t>The meeting closed at</w:t>
            </w:r>
            <w:r>
              <w:rPr>
                <w:rFonts w:ascii="Arial" w:hAnsi="Arial" w:cs="Arial"/>
                <w:bCs/>
                <w:iCs/>
                <w:color w:val="808080" w:themeColor="background1" w:themeShade="80"/>
                <w:u w:val="single"/>
              </w:rPr>
              <w:t xml:space="preserve"> </w:t>
            </w:r>
            <w:r w:rsidR="00FF615C">
              <w:rPr>
                <w:rFonts w:ascii="Arial" w:hAnsi="Arial" w:cs="Arial"/>
                <w:bCs/>
                <w:iCs/>
                <w:color w:val="808080" w:themeColor="background1" w:themeShade="80"/>
                <w:u w:val="single"/>
              </w:rPr>
              <w:t>9.00pm</w:t>
            </w:r>
          </w:p>
          <w:p w:rsidR="000652AB" w:rsidRDefault="000652AB" w:rsidP="000652AB">
            <w:pPr>
              <w:spacing w:after="0"/>
              <w:rPr>
                <w:rFonts w:ascii="Arial" w:hAnsi="Arial" w:cs="Arial"/>
                <w:bCs/>
                <w:iCs/>
                <w:color w:val="808080" w:themeColor="background1" w:themeShade="80"/>
                <w:u w:val="single"/>
              </w:rPr>
            </w:pPr>
          </w:p>
          <w:p w:rsidR="000652AB" w:rsidRPr="0085521D" w:rsidRDefault="000652AB" w:rsidP="000652AB">
            <w:pPr>
              <w:spacing w:after="0"/>
              <w:rPr>
                <w:rFonts w:ascii="Arial" w:eastAsia="Times New Roman" w:hAnsi="Arial" w:cs="Arial"/>
                <w:color w:val="808080" w:themeColor="background1" w:themeShade="80"/>
                <w:kern w:val="28"/>
                <w:lang w:eastAsia="en-GB"/>
              </w:rPr>
            </w:pPr>
            <w:r w:rsidRPr="0085521D">
              <w:rPr>
                <w:rFonts w:ascii="Arial" w:hAnsi="Arial" w:cs="Arial"/>
                <w:b/>
                <w:bCs/>
                <w:iCs/>
                <w:color w:val="808080" w:themeColor="background1" w:themeShade="80"/>
              </w:rPr>
              <w:t>DATE OF NEXT MEETING –</w:t>
            </w:r>
            <w:r w:rsidR="00FF615C">
              <w:rPr>
                <w:rFonts w:ascii="Arial" w:hAnsi="Arial" w:cs="Arial"/>
                <w:b/>
                <w:bCs/>
                <w:iCs/>
                <w:color w:val="808080" w:themeColor="background1" w:themeShade="80"/>
              </w:rPr>
              <w:t xml:space="preserve"> 23</w:t>
            </w:r>
            <w:r w:rsidR="00FF615C" w:rsidRPr="00FF615C">
              <w:rPr>
                <w:rFonts w:ascii="Arial" w:hAnsi="Arial" w:cs="Arial"/>
                <w:b/>
                <w:bCs/>
                <w:iCs/>
                <w:color w:val="808080" w:themeColor="background1" w:themeShade="80"/>
                <w:vertAlign w:val="superscript"/>
              </w:rPr>
              <w:t>rd</w:t>
            </w:r>
            <w:r w:rsidR="00FF615C">
              <w:rPr>
                <w:rFonts w:ascii="Arial" w:hAnsi="Arial" w:cs="Arial"/>
                <w:b/>
                <w:bCs/>
                <w:iCs/>
                <w:color w:val="808080" w:themeColor="background1" w:themeShade="80"/>
              </w:rPr>
              <w:t xml:space="preserve"> FEBRUARY </w:t>
            </w:r>
            <w:r>
              <w:rPr>
                <w:rFonts w:ascii="Arial" w:hAnsi="Arial" w:cs="Arial"/>
                <w:b/>
                <w:bCs/>
                <w:iCs/>
                <w:color w:val="808080" w:themeColor="background1" w:themeShade="80"/>
              </w:rPr>
              <w:t>2021 at 7.30pm via Zoom.</w:t>
            </w:r>
          </w:p>
          <w:p w:rsidR="000652AB" w:rsidRPr="0085521D" w:rsidRDefault="000652AB" w:rsidP="000652AB">
            <w:pPr>
              <w:widowControl w:val="0"/>
              <w:tabs>
                <w:tab w:val="decimal" w:pos="5670"/>
              </w:tabs>
              <w:overflowPunct w:val="0"/>
              <w:adjustRightInd w:val="0"/>
              <w:spacing w:after="0" w:line="240" w:lineRule="auto"/>
              <w:rPr>
                <w:rFonts w:ascii="Arial" w:eastAsiaTheme="minorEastAsia" w:hAnsi="Arial" w:cs="Arial"/>
                <w:b/>
                <w:bCs/>
                <w:color w:val="808080" w:themeColor="background1" w:themeShade="80"/>
                <w:kern w:val="28"/>
                <w:lang w:eastAsia="en-GB"/>
              </w:rPr>
            </w:pPr>
            <w:r w:rsidRPr="0085521D">
              <w:rPr>
                <w:rFonts w:ascii="Arial" w:eastAsiaTheme="minorEastAsia" w:hAnsi="Arial" w:cs="Arial"/>
                <w:b/>
                <w:bCs/>
                <w:color w:val="808080" w:themeColor="background1" w:themeShade="80"/>
                <w:kern w:val="28"/>
                <w:lang w:eastAsia="en-GB"/>
              </w:rPr>
              <w:t xml:space="preserve">       </w:t>
            </w: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Pr="00A46F8D"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Signed………………………………………………..Date…………………………………….</w:t>
            </w:r>
          </w:p>
          <w:p w:rsidR="000652AB" w:rsidRPr="000A1DC9" w:rsidRDefault="000652AB"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Height w:val="66"/>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Arial" w:eastAsia="Times New Roman" w:hAnsi="Arial" w:cs="Arial"/>
                <w:color w:val="808080" w:themeColor="background1" w:themeShade="80"/>
                <w:lang w:eastAsia="en-GB"/>
              </w:rPr>
            </w:pPr>
          </w:p>
          <w:p w:rsidR="00A50770" w:rsidRPr="000A1DC9" w:rsidRDefault="00A50770" w:rsidP="003534FB">
            <w:pPr>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Times New Roman" w:eastAsia="Times New Roman" w:hAnsi="Times New Roman" w:cs="Times New Roman"/>
                <w:color w:val="333333"/>
                <w:lang w:eastAsia="en-GB"/>
              </w:rPr>
            </w:pPr>
          </w:p>
        </w:tc>
        <w:tc>
          <w:tcPr>
            <w:tcW w:w="4005"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bl>
    <w:p w:rsidR="007F6063" w:rsidRDefault="007F6063" w:rsidP="007F6063">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p>
    <w:tbl>
      <w:tblPr>
        <w:tblW w:w="11511" w:type="dxa"/>
        <w:shd w:val="clear" w:color="auto" w:fill="FFFFFF"/>
        <w:tblCellMar>
          <w:left w:w="0" w:type="dxa"/>
          <w:right w:w="0" w:type="dxa"/>
        </w:tblCellMar>
        <w:tblLook w:val="04A0" w:firstRow="1" w:lastRow="0" w:firstColumn="1" w:lastColumn="0" w:noHBand="0" w:noVBand="1"/>
      </w:tblPr>
      <w:tblGrid>
        <w:gridCol w:w="9854"/>
        <w:gridCol w:w="1657"/>
      </w:tblGrid>
      <w:tr w:rsidR="004A63A9" w:rsidRPr="004A63A9" w:rsidTr="00584EF4">
        <w:trPr>
          <w:gridAfter w:val="1"/>
          <w:wAfter w:w="1657" w:type="dxa"/>
          <w:trHeight w:val="413"/>
        </w:trPr>
        <w:tc>
          <w:tcPr>
            <w:tcW w:w="9854" w:type="dxa"/>
            <w:shd w:val="clear" w:color="auto" w:fill="FFFFFF"/>
            <w:tcMar>
              <w:top w:w="0" w:type="dxa"/>
              <w:left w:w="108" w:type="dxa"/>
              <w:bottom w:w="0" w:type="dxa"/>
              <w:right w:w="108" w:type="dxa"/>
            </w:tcMar>
            <w:hideMark/>
          </w:tcPr>
          <w:p w:rsidR="007F6063" w:rsidRPr="004A63A9" w:rsidRDefault="007F6063" w:rsidP="007F6063">
            <w:pPr>
              <w:spacing w:after="0" w:line="240" w:lineRule="auto"/>
              <w:ind w:right="7313"/>
              <w:rPr>
                <w:rFonts w:ascii="Times New Roman" w:eastAsia="Times New Roman" w:hAnsi="Times New Roman" w:cs="Times New Roman"/>
                <w:color w:val="333333"/>
                <w:lang w:eastAsia="en-GB"/>
              </w:rPr>
            </w:pPr>
            <w:r>
              <w:rPr>
                <w:rFonts w:ascii="Arial" w:eastAsia="Times New Roman" w:hAnsi="Arial" w:cs="Arial"/>
                <w:bCs/>
                <w:color w:val="333333"/>
                <w:lang w:eastAsia="en-GB"/>
              </w:rPr>
              <w:t xml:space="preserve"> </w:t>
            </w:r>
          </w:p>
        </w:tc>
      </w:tr>
      <w:tr w:rsidR="004A63A9" w:rsidRPr="004A63A9" w:rsidTr="0081778C">
        <w:trPr>
          <w:trHeight w:val="2050"/>
        </w:trPr>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584EF4" w:rsidRPr="001055A4" w:rsidRDefault="00584EF4" w:rsidP="00584EF4">
            <w:pPr>
              <w:spacing w:after="0"/>
              <w:rPr>
                <w:rFonts w:ascii="Arial" w:hAnsi="Arial" w:cs="Arial"/>
                <w:bCs/>
                <w:iCs/>
                <w:color w:val="808080" w:themeColor="background1" w:themeShade="80"/>
              </w:rPr>
            </w:pPr>
          </w:p>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bl>
    <w:p w:rsidR="00BB67A2" w:rsidRDefault="00BB67A2" w:rsidP="000D450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B41C8A" w:rsidRDefault="00B41C8A" w:rsidP="00B41C8A">
      <w:pPr>
        <w:spacing w:after="0"/>
        <w:rPr>
          <w:rFonts w:ascii="Arial" w:hAnsi="Arial" w:cs="Arial"/>
          <w:color w:val="808080" w:themeColor="background1" w:themeShade="80"/>
        </w:rPr>
      </w:pPr>
    </w:p>
    <w:p w:rsidR="00863BDD" w:rsidRPr="00863BDD" w:rsidRDefault="00863BDD" w:rsidP="00863BDD">
      <w:pPr>
        <w:rPr>
          <w:rFonts w:ascii="Arial" w:hAnsi="Arial" w:cs="Arial"/>
        </w:rPr>
      </w:pPr>
    </w:p>
    <w:sectPr w:rsidR="00863BDD" w:rsidRPr="00863BDD" w:rsidSect="00584EF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07" w:rsidRDefault="00522D07" w:rsidP="009A39AA">
      <w:pPr>
        <w:spacing w:after="0" w:line="240" w:lineRule="auto"/>
      </w:pPr>
      <w:r>
        <w:separator/>
      </w:r>
    </w:p>
  </w:endnote>
  <w:endnote w:type="continuationSeparator" w:id="0">
    <w:p w:rsidR="00522D07" w:rsidRDefault="00522D07" w:rsidP="009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07" w:rsidRDefault="00522D07" w:rsidP="009A39AA">
      <w:pPr>
        <w:spacing w:after="0" w:line="240" w:lineRule="auto"/>
      </w:pPr>
      <w:r>
        <w:separator/>
      </w:r>
    </w:p>
  </w:footnote>
  <w:footnote w:type="continuationSeparator" w:id="0">
    <w:p w:rsidR="00522D07" w:rsidRDefault="00522D07" w:rsidP="009A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04D"/>
    <w:multiLevelType w:val="hybridMultilevel"/>
    <w:tmpl w:val="38C43E96"/>
    <w:lvl w:ilvl="0" w:tplc="3B381FAA">
      <w:start w:val="1"/>
      <w:numFmt w:val="lowerLetter"/>
      <w:lvlText w:val="%1)"/>
      <w:lvlJc w:val="left"/>
      <w:pPr>
        <w:ind w:left="1080" w:hanging="360"/>
      </w:pPr>
      <w:rPr>
        <w:rFonts w:eastAsiaTheme="minorEastAsi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DD"/>
    <w:rsid w:val="00005337"/>
    <w:rsid w:val="00012047"/>
    <w:rsid w:val="000536F5"/>
    <w:rsid w:val="00064B4A"/>
    <w:rsid w:val="000652AB"/>
    <w:rsid w:val="0009798B"/>
    <w:rsid w:val="000A5795"/>
    <w:rsid w:val="000C61B3"/>
    <w:rsid w:val="000C743D"/>
    <w:rsid w:val="000D450A"/>
    <w:rsid w:val="000E65A9"/>
    <w:rsid w:val="000F1C53"/>
    <w:rsid w:val="000F2EFD"/>
    <w:rsid w:val="00100053"/>
    <w:rsid w:val="00100585"/>
    <w:rsid w:val="001055A4"/>
    <w:rsid w:val="00106D15"/>
    <w:rsid w:val="00120230"/>
    <w:rsid w:val="00123A19"/>
    <w:rsid w:val="001305AD"/>
    <w:rsid w:val="00146E21"/>
    <w:rsid w:val="00167A28"/>
    <w:rsid w:val="00190881"/>
    <w:rsid w:val="001B7AC6"/>
    <w:rsid w:val="001C44B4"/>
    <w:rsid w:val="001E2C04"/>
    <w:rsid w:val="0020155A"/>
    <w:rsid w:val="00222CD2"/>
    <w:rsid w:val="0022702A"/>
    <w:rsid w:val="00231DF3"/>
    <w:rsid w:val="00231DFA"/>
    <w:rsid w:val="00256DEB"/>
    <w:rsid w:val="00273E22"/>
    <w:rsid w:val="00290E51"/>
    <w:rsid w:val="002C24AC"/>
    <w:rsid w:val="002C2ED2"/>
    <w:rsid w:val="002C405D"/>
    <w:rsid w:val="003157E4"/>
    <w:rsid w:val="00316658"/>
    <w:rsid w:val="003270B6"/>
    <w:rsid w:val="0033060B"/>
    <w:rsid w:val="003742A5"/>
    <w:rsid w:val="00381169"/>
    <w:rsid w:val="003D74D3"/>
    <w:rsid w:val="00417C44"/>
    <w:rsid w:val="004224D1"/>
    <w:rsid w:val="00435279"/>
    <w:rsid w:val="0043700E"/>
    <w:rsid w:val="004412BA"/>
    <w:rsid w:val="00445360"/>
    <w:rsid w:val="00480E57"/>
    <w:rsid w:val="00484400"/>
    <w:rsid w:val="004A63A9"/>
    <w:rsid w:val="004B41C3"/>
    <w:rsid w:val="004D2090"/>
    <w:rsid w:val="004E5B9E"/>
    <w:rsid w:val="005133A3"/>
    <w:rsid w:val="00522D07"/>
    <w:rsid w:val="00523D8A"/>
    <w:rsid w:val="005245DE"/>
    <w:rsid w:val="00532E46"/>
    <w:rsid w:val="005679C6"/>
    <w:rsid w:val="005766AA"/>
    <w:rsid w:val="00584EF4"/>
    <w:rsid w:val="00584FEB"/>
    <w:rsid w:val="00585EC6"/>
    <w:rsid w:val="00586DE7"/>
    <w:rsid w:val="005C3E70"/>
    <w:rsid w:val="005C4EEB"/>
    <w:rsid w:val="005C7F68"/>
    <w:rsid w:val="005E2223"/>
    <w:rsid w:val="005F6DD1"/>
    <w:rsid w:val="00611FAE"/>
    <w:rsid w:val="006175E7"/>
    <w:rsid w:val="006471AD"/>
    <w:rsid w:val="006504FF"/>
    <w:rsid w:val="00654AC5"/>
    <w:rsid w:val="00655503"/>
    <w:rsid w:val="00665377"/>
    <w:rsid w:val="00676CC2"/>
    <w:rsid w:val="00680C08"/>
    <w:rsid w:val="00683DFF"/>
    <w:rsid w:val="0068466B"/>
    <w:rsid w:val="00686C3B"/>
    <w:rsid w:val="006A66CB"/>
    <w:rsid w:val="006B17EC"/>
    <w:rsid w:val="006D13E6"/>
    <w:rsid w:val="006D643B"/>
    <w:rsid w:val="006D7193"/>
    <w:rsid w:val="006E760A"/>
    <w:rsid w:val="006F0ABF"/>
    <w:rsid w:val="006F7E61"/>
    <w:rsid w:val="00703A3B"/>
    <w:rsid w:val="007205F5"/>
    <w:rsid w:val="007326DB"/>
    <w:rsid w:val="00733345"/>
    <w:rsid w:val="00743215"/>
    <w:rsid w:val="007471E6"/>
    <w:rsid w:val="00753384"/>
    <w:rsid w:val="007954F6"/>
    <w:rsid w:val="007B6FFD"/>
    <w:rsid w:val="007B718E"/>
    <w:rsid w:val="007B75CD"/>
    <w:rsid w:val="007C2382"/>
    <w:rsid w:val="007F6063"/>
    <w:rsid w:val="00807EE8"/>
    <w:rsid w:val="00812027"/>
    <w:rsid w:val="00813324"/>
    <w:rsid w:val="0081778C"/>
    <w:rsid w:val="00837279"/>
    <w:rsid w:val="0085521D"/>
    <w:rsid w:val="00856E25"/>
    <w:rsid w:val="00863BDD"/>
    <w:rsid w:val="0087408D"/>
    <w:rsid w:val="00877349"/>
    <w:rsid w:val="00887CC4"/>
    <w:rsid w:val="00887D59"/>
    <w:rsid w:val="0089005F"/>
    <w:rsid w:val="00894296"/>
    <w:rsid w:val="0090256B"/>
    <w:rsid w:val="009215D2"/>
    <w:rsid w:val="009555A5"/>
    <w:rsid w:val="0095685E"/>
    <w:rsid w:val="009647FF"/>
    <w:rsid w:val="00970205"/>
    <w:rsid w:val="00983045"/>
    <w:rsid w:val="00993DE6"/>
    <w:rsid w:val="009A39AA"/>
    <w:rsid w:val="009B31C7"/>
    <w:rsid w:val="009B50CC"/>
    <w:rsid w:val="009F3805"/>
    <w:rsid w:val="00A0309E"/>
    <w:rsid w:val="00A0556F"/>
    <w:rsid w:val="00A1419D"/>
    <w:rsid w:val="00A46F8D"/>
    <w:rsid w:val="00A50770"/>
    <w:rsid w:val="00A5770A"/>
    <w:rsid w:val="00A7072E"/>
    <w:rsid w:val="00A70B95"/>
    <w:rsid w:val="00A80630"/>
    <w:rsid w:val="00A84840"/>
    <w:rsid w:val="00A8756B"/>
    <w:rsid w:val="00A970EF"/>
    <w:rsid w:val="00AA048A"/>
    <w:rsid w:val="00AA5D5C"/>
    <w:rsid w:val="00AB61F6"/>
    <w:rsid w:val="00AE1A2A"/>
    <w:rsid w:val="00AE4C59"/>
    <w:rsid w:val="00AE6898"/>
    <w:rsid w:val="00AF003C"/>
    <w:rsid w:val="00AF1351"/>
    <w:rsid w:val="00AF215C"/>
    <w:rsid w:val="00B41C8A"/>
    <w:rsid w:val="00B53870"/>
    <w:rsid w:val="00B631DA"/>
    <w:rsid w:val="00B8135F"/>
    <w:rsid w:val="00B9421D"/>
    <w:rsid w:val="00BB1FD4"/>
    <w:rsid w:val="00BB301C"/>
    <w:rsid w:val="00BB5DEF"/>
    <w:rsid w:val="00BB6457"/>
    <w:rsid w:val="00BB67A2"/>
    <w:rsid w:val="00BD46E5"/>
    <w:rsid w:val="00BD509E"/>
    <w:rsid w:val="00BE1602"/>
    <w:rsid w:val="00BE6808"/>
    <w:rsid w:val="00C0568C"/>
    <w:rsid w:val="00C34561"/>
    <w:rsid w:val="00C34B74"/>
    <w:rsid w:val="00C4411B"/>
    <w:rsid w:val="00C8514B"/>
    <w:rsid w:val="00C855C5"/>
    <w:rsid w:val="00CA6110"/>
    <w:rsid w:val="00CC67CE"/>
    <w:rsid w:val="00CC7FF1"/>
    <w:rsid w:val="00D06498"/>
    <w:rsid w:val="00D15F24"/>
    <w:rsid w:val="00D17C1D"/>
    <w:rsid w:val="00D227A7"/>
    <w:rsid w:val="00D26DB0"/>
    <w:rsid w:val="00D45203"/>
    <w:rsid w:val="00D61604"/>
    <w:rsid w:val="00D97BF5"/>
    <w:rsid w:val="00DA20A4"/>
    <w:rsid w:val="00DA2378"/>
    <w:rsid w:val="00DA513C"/>
    <w:rsid w:val="00DD2ECB"/>
    <w:rsid w:val="00DF0B0F"/>
    <w:rsid w:val="00DF6A7D"/>
    <w:rsid w:val="00E43832"/>
    <w:rsid w:val="00E628C5"/>
    <w:rsid w:val="00E73332"/>
    <w:rsid w:val="00EB6516"/>
    <w:rsid w:val="00EC16A3"/>
    <w:rsid w:val="00ED3FC6"/>
    <w:rsid w:val="00ED63F3"/>
    <w:rsid w:val="00EF1BC2"/>
    <w:rsid w:val="00EF1BF2"/>
    <w:rsid w:val="00F050F8"/>
    <w:rsid w:val="00F074A2"/>
    <w:rsid w:val="00F1525D"/>
    <w:rsid w:val="00F3459E"/>
    <w:rsid w:val="00F54A29"/>
    <w:rsid w:val="00F573CD"/>
    <w:rsid w:val="00F6350D"/>
    <w:rsid w:val="00F857EC"/>
    <w:rsid w:val="00FD0DEC"/>
    <w:rsid w:val="00FD20F0"/>
    <w:rsid w:val="00FD67F2"/>
    <w:rsid w:val="00FE48F3"/>
    <w:rsid w:val="00FF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708">
      <w:bodyDiv w:val="1"/>
      <w:marLeft w:val="0"/>
      <w:marRight w:val="0"/>
      <w:marTop w:val="0"/>
      <w:marBottom w:val="0"/>
      <w:divBdr>
        <w:top w:val="none" w:sz="0" w:space="0" w:color="auto"/>
        <w:left w:val="none" w:sz="0" w:space="0" w:color="auto"/>
        <w:bottom w:val="none" w:sz="0" w:space="0" w:color="auto"/>
        <w:right w:val="none" w:sz="0" w:space="0" w:color="auto"/>
      </w:divBdr>
    </w:div>
    <w:div w:id="1753814687">
      <w:bodyDiv w:val="1"/>
      <w:marLeft w:val="0"/>
      <w:marRight w:val="0"/>
      <w:marTop w:val="0"/>
      <w:marBottom w:val="0"/>
      <w:divBdr>
        <w:top w:val="none" w:sz="0" w:space="0" w:color="auto"/>
        <w:left w:val="none" w:sz="0" w:space="0" w:color="auto"/>
        <w:bottom w:val="none" w:sz="0" w:space="0" w:color="auto"/>
        <w:right w:val="none" w:sz="0" w:space="0" w:color="auto"/>
      </w:divBdr>
    </w:div>
    <w:div w:id="1914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2021-02-17T10:06:00Z</cp:lastPrinted>
  <dcterms:created xsi:type="dcterms:W3CDTF">2021-02-03T11:57:00Z</dcterms:created>
  <dcterms:modified xsi:type="dcterms:W3CDTF">2021-02-17T10:07:00Z</dcterms:modified>
</cp:coreProperties>
</file>