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3" w:rsidRDefault="00E91203">
      <w:pPr>
        <w:jc w:val="center"/>
        <w:rPr>
          <w:rFonts w:ascii="Bookman Old Style" w:eastAsia="Times New Roman" w:hAnsi="Bookman Old Style" w:cs="Bookman Old Style"/>
          <w:b/>
          <w:bCs/>
          <w:i/>
          <w:iCs/>
          <w:color w:val="000080"/>
          <w:sz w:val="56"/>
          <w:szCs w:val="56"/>
        </w:rPr>
      </w:pPr>
      <w:r>
        <w:rPr>
          <w:rFonts w:ascii="Bookman Old Style" w:eastAsia="Times New Roman" w:hAnsi="Bookman Old Style" w:cs="Bookman Old Style"/>
          <w:b/>
          <w:bCs/>
          <w:i/>
          <w:iCs/>
          <w:color w:val="333399"/>
          <w:sz w:val="56"/>
          <w:szCs w:val="56"/>
        </w:rPr>
        <w:t>ASHILL PARISH COUNCI</w:t>
      </w:r>
      <w:r>
        <w:rPr>
          <w:rFonts w:ascii="Bookman Old Style" w:eastAsia="Times New Roman" w:hAnsi="Bookman Old Style" w:cs="Bookman Old Style"/>
          <w:b/>
          <w:bCs/>
          <w:i/>
          <w:iCs/>
          <w:color w:val="000080"/>
          <w:sz w:val="56"/>
          <w:szCs w:val="56"/>
        </w:rPr>
        <w:t>L</w:t>
      </w:r>
    </w:p>
    <w:p w:rsidR="00E91203" w:rsidRDefault="00E91203">
      <w:pPr>
        <w:rPr>
          <w:rFonts w:ascii="Arial" w:hAnsi="Arial" w:cs="Arial"/>
          <w:sz w:val="28"/>
          <w:szCs w:val="28"/>
        </w:rPr>
      </w:pPr>
    </w:p>
    <w:p w:rsidR="00000B9F" w:rsidRDefault="00E912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NOTICE OF CONCLUSION OF AUDIT </w:t>
      </w:r>
    </w:p>
    <w:p w:rsidR="00E91203" w:rsidRDefault="00E9120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ANNUAL </w:t>
      </w:r>
      <w:r w:rsidR="00000B9F">
        <w:rPr>
          <w:rFonts w:ascii="Arial" w:hAnsi="Arial" w:cs="Arial"/>
          <w:b/>
          <w:bCs/>
          <w:sz w:val="28"/>
          <w:szCs w:val="28"/>
        </w:rPr>
        <w:t xml:space="preserve">GOVERNANCE &amp; ACCOUNTABILITY </w:t>
      </w:r>
      <w:r>
        <w:rPr>
          <w:rFonts w:ascii="Arial" w:hAnsi="Arial" w:cs="Arial"/>
          <w:b/>
          <w:bCs/>
          <w:sz w:val="28"/>
          <w:szCs w:val="28"/>
        </w:rPr>
        <w:t>RETURN</w:t>
      </w:r>
    </w:p>
    <w:p w:rsidR="00E91203" w:rsidRDefault="00000B9F" w:rsidP="00000B9F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E91203" w:rsidRPr="00175B4B">
        <w:rPr>
          <w:rFonts w:ascii="Arial" w:hAnsi="Arial" w:cs="Arial"/>
          <w:b/>
          <w:sz w:val="28"/>
          <w:szCs w:val="28"/>
        </w:rPr>
        <w:t>FOR THE YEAR ENDING 31</w:t>
      </w:r>
      <w:r w:rsidR="00E91203" w:rsidRPr="00175B4B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MARCH 20</w:t>
      </w:r>
      <w:r w:rsidR="00916F73">
        <w:rPr>
          <w:rFonts w:ascii="Arial" w:hAnsi="Arial" w:cs="Arial"/>
          <w:b/>
          <w:sz w:val="28"/>
          <w:szCs w:val="28"/>
        </w:rPr>
        <w:t>2</w:t>
      </w:r>
      <w:r w:rsidR="00376C5D">
        <w:rPr>
          <w:rFonts w:ascii="Arial" w:hAnsi="Arial" w:cs="Arial"/>
          <w:b/>
          <w:sz w:val="28"/>
          <w:szCs w:val="28"/>
        </w:rPr>
        <w:t>1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keepNext/>
        <w:ind w:right="-51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000B9F">
        <w:rPr>
          <w:rFonts w:ascii="Arial" w:hAnsi="Arial" w:cs="Arial"/>
          <w:b/>
          <w:bCs/>
          <w:sz w:val="28"/>
          <w:szCs w:val="28"/>
        </w:rPr>
        <w:t xml:space="preserve">20(2) and </w:t>
      </w:r>
      <w:r>
        <w:rPr>
          <w:rFonts w:ascii="Arial" w:hAnsi="Arial" w:cs="Arial"/>
          <w:b/>
          <w:bCs/>
          <w:sz w:val="28"/>
          <w:szCs w:val="28"/>
        </w:rPr>
        <w:t>25 of the Local Audit &amp; Accountability Act 2014</w:t>
      </w:r>
      <w:r w:rsidR="00916F7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91203" w:rsidRDefault="00E91203">
      <w:pPr>
        <w:ind w:right="-51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Accounts and Audit (England) Regulations 2015</w:t>
      </w:r>
      <w:r w:rsidR="00000B9F">
        <w:rPr>
          <w:rFonts w:ascii="Arial" w:hAnsi="Arial" w:cs="Arial"/>
          <w:b/>
          <w:bCs/>
          <w:sz w:val="28"/>
          <w:szCs w:val="28"/>
        </w:rPr>
        <w:t xml:space="preserve"> (SI 2015/234)</w:t>
      </w:r>
    </w:p>
    <w:p w:rsidR="00E91203" w:rsidRDefault="00E91203">
      <w:pPr>
        <w:ind w:right="-514"/>
        <w:rPr>
          <w:rFonts w:ascii="Arial" w:hAnsi="Arial" w:cs="Arial"/>
          <w:b/>
          <w:bCs/>
          <w:sz w:val="28"/>
          <w:szCs w:val="28"/>
        </w:rPr>
      </w:pPr>
    </w:p>
    <w:p w:rsidR="00E91203" w:rsidRDefault="00E91203">
      <w:pPr>
        <w:tabs>
          <w:tab w:val="left" w:pos="1350"/>
        </w:tabs>
        <w:ind w:left="1350" w:right="-514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audit of accounts for </w:t>
      </w:r>
      <w:proofErr w:type="spellStart"/>
      <w:r w:rsidRPr="00000B9F">
        <w:rPr>
          <w:rFonts w:ascii="Arial" w:hAnsi="Arial" w:cs="Arial"/>
          <w:b/>
          <w:sz w:val="28"/>
          <w:szCs w:val="28"/>
        </w:rPr>
        <w:t>Ashill</w:t>
      </w:r>
      <w:proofErr w:type="spellEnd"/>
      <w:r w:rsidRPr="00000B9F">
        <w:rPr>
          <w:rFonts w:ascii="Arial" w:hAnsi="Arial" w:cs="Arial"/>
          <w:b/>
          <w:sz w:val="28"/>
          <w:szCs w:val="28"/>
        </w:rPr>
        <w:t xml:space="preserve"> Parish Council</w:t>
      </w:r>
      <w:r>
        <w:rPr>
          <w:rFonts w:ascii="Arial" w:hAnsi="Arial" w:cs="Arial"/>
          <w:sz w:val="28"/>
          <w:szCs w:val="28"/>
        </w:rPr>
        <w:t xml:space="preserve"> for the year </w:t>
      </w:r>
    </w:p>
    <w:p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ended</w:t>
      </w:r>
      <w:proofErr w:type="gramEnd"/>
      <w:r>
        <w:rPr>
          <w:rFonts w:ascii="Arial" w:hAnsi="Arial" w:cs="Arial"/>
          <w:sz w:val="28"/>
          <w:szCs w:val="28"/>
        </w:rPr>
        <w:t xml:space="preserve"> 31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 20</w:t>
      </w:r>
      <w:r w:rsidR="00916F73">
        <w:rPr>
          <w:rFonts w:ascii="Arial" w:hAnsi="Arial" w:cs="Arial"/>
          <w:sz w:val="28"/>
          <w:szCs w:val="28"/>
        </w:rPr>
        <w:t>2</w:t>
      </w:r>
      <w:r w:rsidR="00376C5D">
        <w:rPr>
          <w:rFonts w:ascii="Arial" w:hAnsi="Arial" w:cs="Arial"/>
          <w:sz w:val="28"/>
          <w:szCs w:val="28"/>
        </w:rPr>
        <w:t>1</w:t>
      </w:r>
      <w:r w:rsidR="00000B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has been </w:t>
      </w:r>
      <w:r w:rsidR="00000B9F">
        <w:rPr>
          <w:rFonts w:ascii="Arial" w:hAnsi="Arial" w:cs="Arial"/>
          <w:sz w:val="28"/>
          <w:szCs w:val="28"/>
        </w:rPr>
        <w:t>completed and the accounts published.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E91203" w:rsidRDefault="00E91203" w:rsidP="00000B9F">
      <w:pPr>
        <w:tabs>
          <w:tab w:val="left" w:pos="1350"/>
        </w:tabs>
        <w:ind w:left="1350" w:right="-514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Annual </w:t>
      </w:r>
      <w:r w:rsidR="00000B9F">
        <w:rPr>
          <w:rFonts w:ascii="Arial" w:hAnsi="Arial" w:cs="Arial"/>
          <w:sz w:val="28"/>
          <w:szCs w:val="28"/>
        </w:rPr>
        <w:t xml:space="preserve">Governance &amp; Accountability </w:t>
      </w:r>
      <w:r>
        <w:rPr>
          <w:rFonts w:ascii="Arial" w:hAnsi="Arial" w:cs="Arial"/>
          <w:sz w:val="28"/>
          <w:szCs w:val="28"/>
        </w:rPr>
        <w:t>Return is available for</w:t>
      </w:r>
      <w:r w:rsidR="00000B9F">
        <w:rPr>
          <w:rFonts w:ascii="Arial" w:hAnsi="Arial" w:cs="Arial"/>
          <w:sz w:val="28"/>
          <w:szCs w:val="28"/>
        </w:rPr>
        <w:t xml:space="preserve"> inspection by any local </w:t>
      </w:r>
      <w:r>
        <w:rPr>
          <w:rFonts w:ascii="Arial" w:hAnsi="Arial" w:cs="Arial"/>
          <w:sz w:val="28"/>
          <w:szCs w:val="28"/>
        </w:rPr>
        <w:t xml:space="preserve">government elector for the </w:t>
      </w:r>
      <w:proofErr w:type="spellStart"/>
      <w:r>
        <w:rPr>
          <w:rFonts w:ascii="Arial" w:hAnsi="Arial" w:cs="Arial"/>
          <w:sz w:val="28"/>
          <w:szCs w:val="28"/>
        </w:rPr>
        <w:t>Ashill</w:t>
      </w:r>
      <w:proofErr w:type="spellEnd"/>
      <w:r>
        <w:rPr>
          <w:rFonts w:ascii="Arial" w:hAnsi="Arial" w:cs="Arial"/>
          <w:sz w:val="28"/>
          <w:szCs w:val="28"/>
        </w:rPr>
        <w:t xml:space="preserve"> Parish by prior arrangement with Jean Sangster Clerk/</w:t>
      </w:r>
      <w:proofErr w:type="spellStart"/>
      <w:r w:rsidR="00000B9F">
        <w:rPr>
          <w:rFonts w:ascii="Arial" w:hAnsi="Arial" w:cs="Arial"/>
          <w:sz w:val="28"/>
          <w:szCs w:val="28"/>
        </w:rPr>
        <w:t>Responsible</w:t>
      </w:r>
      <w:r>
        <w:rPr>
          <w:rFonts w:ascii="Arial" w:hAnsi="Arial" w:cs="Arial"/>
          <w:sz w:val="28"/>
          <w:szCs w:val="28"/>
        </w:rPr>
        <w:t>Financial</w:t>
      </w:r>
      <w:proofErr w:type="spellEnd"/>
      <w:r>
        <w:rPr>
          <w:rFonts w:ascii="Arial" w:hAnsi="Arial" w:cs="Arial"/>
          <w:sz w:val="28"/>
          <w:szCs w:val="28"/>
        </w:rPr>
        <w:t xml:space="preserve"> Officer, 23 </w:t>
      </w:r>
      <w:proofErr w:type="spellStart"/>
      <w:r>
        <w:rPr>
          <w:rFonts w:ascii="Arial" w:hAnsi="Arial" w:cs="Arial"/>
          <w:sz w:val="28"/>
          <w:szCs w:val="28"/>
        </w:rPr>
        <w:t>Fairholme</w:t>
      </w:r>
      <w:proofErr w:type="spellEnd"/>
      <w:r>
        <w:rPr>
          <w:rFonts w:ascii="Arial" w:hAnsi="Arial" w:cs="Arial"/>
          <w:sz w:val="28"/>
          <w:szCs w:val="28"/>
        </w:rPr>
        <w:t xml:space="preserve"> Close Tel: 440383</w:t>
      </w:r>
    </w:p>
    <w:p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Between 12.30pm and 5.00pm Monday to Friday.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tabs>
          <w:tab w:val="left" w:pos="1350"/>
        </w:tabs>
        <w:ind w:left="1350" w:right="-514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Copies will be provided to any local government elector on  </w:t>
      </w:r>
    </w:p>
    <w:p w:rsidR="00E91203" w:rsidRDefault="00E91203">
      <w:pPr>
        <w:ind w:left="1350" w:right="-514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payment</w:t>
      </w:r>
      <w:proofErr w:type="gramEnd"/>
      <w:r>
        <w:rPr>
          <w:rFonts w:ascii="Arial" w:hAnsi="Arial" w:cs="Arial"/>
          <w:sz w:val="28"/>
          <w:szCs w:val="28"/>
        </w:rPr>
        <w:t xml:space="preserve"> of 50p for each copy of the Annual </w:t>
      </w:r>
      <w:r w:rsidR="00916F73">
        <w:rPr>
          <w:rFonts w:ascii="Arial" w:hAnsi="Arial" w:cs="Arial"/>
          <w:sz w:val="28"/>
          <w:szCs w:val="28"/>
        </w:rPr>
        <w:t>Governance &amp; Accountability Return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keepNext/>
        <w:ind w:right="-514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Signed ______________</w:t>
      </w:r>
      <w:r w:rsidR="007E7297">
        <w:rPr>
          <w:rFonts w:ascii="Arial" w:hAnsi="Arial" w:cs="Arial"/>
          <w:b/>
          <w:bCs/>
          <w:sz w:val="28"/>
          <w:szCs w:val="28"/>
          <w:u w:val="single"/>
        </w:rPr>
        <w:t xml:space="preserve">            </w:t>
      </w:r>
      <w:proofErr w:type="spellStart"/>
      <w:r w:rsidR="00000B9F">
        <w:rPr>
          <w:rFonts w:ascii="Arial" w:hAnsi="Arial" w:cs="Arial"/>
          <w:b/>
          <w:bCs/>
          <w:sz w:val="28"/>
          <w:szCs w:val="28"/>
          <w:u w:val="single"/>
        </w:rPr>
        <w:t>Responsible</w:t>
      </w:r>
      <w:r>
        <w:rPr>
          <w:rFonts w:ascii="Arial" w:hAnsi="Arial" w:cs="Arial"/>
          <w:b/>
          <w:bCs/>
          <w:sz w:val="28"/>
          <w:szCs w:val="28"/>
          <w:u w:val="single"/>
        </w:rPr>
        <w:t>Financial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Officer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ind w:right="-514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Date :  </w:t>
      </w:r>
      <w:r w:rsidR="00376C5D">
        <w:rPr>
          <w:rFonts w:ascii="Arial" w:hAnsi="Arial" w:cs="Arial"/>
          <w:b/>
          <w:bCs/>
          <w:sz w:val="28"/>
          <w:szCs w:val="28"/>
          <w:u w:val="single"/>
        </w:rPr>
        <w:t>27</w:t>
      </w:r>
      <w:r w:rsidR="00376C5D" w:rsidRPr="00376C5D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376C5D">
        <w:rPr>
          <w:rFonts w:ascii="Arial" w:hAnsi="Arial" w:cs="Arial"/>
          <w:b/>
          <w:bCs/>
          <w:sz w:val="28"/>
          <w:szCs w:val="28"/>
          <w:u w:val="single"/>
        </w:rPr>
        <w:t xml:space="preserve"> August </w:t>
      </w:r>
      <w:bookmarkStart w:id="0" w:name="_GoBack"/>
      <w:bookmarkEnd w:id="0"/>
      <w:r w:rsidR="00376C5D">
        <w:rPr>
          <w:rFonts w:ascii="Arial" w:hAnsi="Arial" w:cs="Arial"/>
          <w:b/>
          <w:bCs/>
          <w:sz w:val="28"/>
          <w:szCs w:val="28"/>
          <w:u w:val="single"/>
        </w:rPr>
        <w:t>2021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</w:p>
    <w:p w:rsidR="00E91203" w:rsidRDefault="00E91203">
      <w:pPr>
        <w:keepNext/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Jean Sangster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 </w:t>
      </w:r>
      <w:proofErr w:type="spellStart"/>
      <w:r>
        <w:rPr>
          <w:rFonts w:ascii="Arial" w:hAnsi="Arial" w:cs="Arial"/>
          <w:sz w:val="28"/>
          <w:szCs w:val="28"/>
        </w:rPr>
        <w:t>Fairholme</w:t>
      </w:r>
      <w:proofErr w:type="spellEnd"/>
      <w:r>
        <w:rPr>
          <w:rFonts w:ascii="Arial" w:hAnsi="Arial" w:cs="Arial"/>
          <w:sz w:val="28"/>
          <w:szCs w:val="28"/>
        </w:rPr>
        <w:t xml:space="preserve"> Close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Ashill</w:t>
      </w:r>
      <w:proofErr w:type="spellEnd"/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Thetford</w:t>
      </w:r>
    </w:p>
    <w:p w:rsidR="00E91203" w:rsidRDefault="00E91203">
      <w:pPr>
        <w:ind w:right="-51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IP25 7BJ</w:t>
      </w:r>
    </w:p>
    <w:sectPr w:rsidR="00E91203" w:rsidSect="00E91203">
      <w:headerReference w:type="default" r:id="rId7"/>
      <w:footerReference w:type="default" r:id="rId8"/>
      <w:pgSz w:w="11905" w:h="16837"/>
      <w:pgMar w:top="1440" w:right="1800" w:bottom="1440" w:left="180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16" w:rsidRDefault="00777716" w:rsidP="00E91203">
      <w:r>
        <w:separator/>
      </w:r>
    </w:p>
  </w:endnote>
  <w:endnote w:type="continuationSeparator" w:id="0">
    <w:p w:rsidR="00777716" w:rsidRDefault="00777716" w:rsidP="00E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3" w:rsidRDefault="00E91203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16" w:rsidRDefault="00777716" w:rsidP="00E91203">
      <w:r>
        <w:separator/>
      </w:r>
    </w:p>
  </w:footnote>
  <w:footnote w:type="continuationSeparator" w:id="0">
    <w:p w:rsidR="00777716" w:rsidRDefault="00777716" w:rsidP="00E9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3" w:rsidRDefault="00E91203">
    <w:pPr>
      <w:tabs>
        <w:tab w:val="center" w:pos="4152"/>
        <w:tab w:val="right" w:pos="830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91203"/>
    <w:rsid w:val="00000B9F"/>
    <w:rsid w:val="00153286"/>
    <w:rsid w:val="00175B4B"/>
    <w:rsid w:val="00376C5D"/>
    <w:rsid w:val="00614CFF"/>
    <w:rsid w:val="00777716"/>
    <w:rsid w:val="007E7297"/>
    <w:rsid w:val="00903283"/>
    <w:rsid w:val="00916F73"/>
    <w:rsid w:val="00A402A0"/>
    <w:rsid w:val="00B816B6"/>
    <w:rsid w:val="00E91203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2020-09-12T08:30:00Z</cp:lastPrinted>
  <dcterms:created xsi:type="dcterms:W3CDTF">2021-08-27T08:29:00Z</dcterms:created>
  <dcterms:modified xsi:type="dcterms:W3CDTF">2021-08-27T08:29:00Z</dcterms:modified>
</cp:coreProperties>
</file>